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40F6F0" w14:textId="53F71D72" w:rsidR="00970C38" w:rsidRPr="00494CA1" w:rsidRDefault="00970C38" w:rsidP="00494CA1">
      <w:pPr>
        <w:spacing w:line="480" w:lineRule="auto"/>
        <w:jc w:val="center"/>
        <w:rPr>
          <w:rFonts w:ascii="Times New Roman" w:hAnsi="Times New Roman" w:cs="Times New Roman"/>
          <w:sz w:val="24"/>
          <w:szCs w:val="24"/>
        </w:rPr>
      </w:pPr>
      <w:r w:rsidRPr="00494CA1">
        <w:rPr>
          <w:rFonts w:ascii="Times New Roman" w:eastAsiaTheme="minorEastAsia"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432D2D12" wp14:editId="7F4ABE00">
                <wp:simplePos x="0" y="0"/>
                <wp:positionH relativeFrom="column">
                  <wp:posOffset>228600</wp:posOffset>
                </wp:positionH>
                <wp:positionV relativeFrom="paragraph">
                  <wp:posOffset>228600</wp:posOffset>
                </wp:positionV>
                <wp:extent cx="1676400" cy="1828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676400" cy="1828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7B82B744" w14:textId="263FE488" w:rsidR="00F56D97" w:rsidRPr="00970C38" w:rsidRDefault="00F56D97" w:rsidP="00970C38">
                            <w:pPr>
                              <w:jc w:val="center"/>
                              <w:rPr>
                                <w:rFonts w:ascii="Times New Roman" w:hAnsi="Times New Roman" w:cs="Times New Roman"/>
                                <w:sz w:val="28"/>
                                <w:szCs w:val="28"/>
                              </w:rPr>
                            </w:pPr>
                            <w:r w:rsidRPr="00970C38">
                              <w:rPr>
                                <w:rFonts w:ascii="Times New Roman" w:hAnsi="Times New Roman" w:cs="Times New Roman"/>
                                <w:sz w:val="28"/>
                                <w:szCs w:val="28"/>
                              </w:rPr>
                              <w:t>Kingdom of Saudi Arabia</w:t>
                            </w:r>
                          </w:p>
                          <w:p w14:paraId="60BDB5DF" w14:textId="77777777" w:rsidR="00F56D97" w:rsidRPr="00970C38" w:rsidRDefault="00F56D97" w:rsidP="00970C38">
                            <w:pPr>
                              <w:jc w:val="center"/>
                              <w:rPr>
                                <w:rFonts w:ascii="Times New Roman" w:hAnsi="Times New Roman" w:cs="Times New Roman"/>
                                <w:sz w:val="28"/>
                                <w:szCs w:val="28"/>
                              </w:rPr>
                            </w:pPr>
                            <w:r w:rsidRPr="00970C38">
                              <w:rPr>
                                <w:rFonts w:ascii="Times New Roman" w:hAnsi="Times New Roman" w:cs="Times New Roman"/>
                                <w:sz w:val="28"/>
                                <w:szCs w:val="28"/>
                              </w:rPr>
                              <w:t>Ministry of Education</w:t>
                            </w:r>
                          </w:p>
                          <w:p w14:paraId="68F703C0" w14:textId="77777777" w:rsidR="00F56D97" w:rsidRPr="00970C38" w:rsidRDefault="00F56D97" w:rsidP="00970C38">
                            <w:pPr>
                              <w:jc w:val="center"/>
                              <w:rPr>
                                <w:rFonts w:ascii="Times New Roman" w:hAnsi="Times New Roman" w:cs="Times New Roman"/>
                                <w:sz w:val="28"/>
                                <w:szCs w:val="28"/>
                              </w:rPr>
                            </w:pPr>
                            <w:proofErr w:type="spellStart"/>
                            <w:r w:rsidRPr="00970C38">
                              <w:rPr>
                                <w:rFonts w:ascii="Times New Roman" w:hAnsi="Times New Roman" w:cs="Times New Roman"/>
                                <w:sz w:val="28"/>
                                <w:szCs w:val="28"/>
                              </w:rPr>
                              <w:t>Bisha</w:t>
                            </w:r>
                            <w:proofErr w:type="spellEnd"/>
                            <w:r w:rsidRPr="00970C38">
                              <w:rPr>
                                <w:rFonts w:ascii="Times New Roman" w:hAnsi="Times New Roman" w:cs="Times New Roman"/>
                                <w:sz w:val="28"/>
                                <w:szCs w:val="28"/>
                              </w:rPr>
                              <w:t xml:space="preserve"> University</w:t>
                            </w:r>
                          </w:p>
                          <w:p w14:paraId="6757D17C" w14:textId="77777777" w:rsidR="00F56D97" w:rsidRPr="00970C38" w:rsidRDefault="00F56D97" w:rsidP="00970C38">
                            <w:pPr>
                              <w:jc w:val="center"/>
                              <w:rPr>
                                <w:rFonts w:ascii="Times New Roman" w:hAnsi="Times New Roman" w:cs="Times New Roman"/>
                                <w:sz w:val="28"/>
                                <w:szCs w:val="28"/>
                              </w:rPr>
                            </w:pPr>
                            <w:r w:rsidRPr="00970C38">
                              <w:rPr>
                                <w:rFonts w:ascii="Times New Roman" w:hAnsi="Times New Roman" w:cs="Times New Roman"/>
                                <w:sz w:val="28"/>
                                <w:szCs w:val="28"/>
                              </w:rPr>
                              <w:t>English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pt;margin-top:18pt;width:132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" filled="f" stroked="f">
                <v:textbox>
                  <w:txbxContent>
                    <w:p w14:paraId="7B82B744" w14:textId="263FE488" w:rsidR="00F56D97" w:rsidRPr="00970C38" w:rsidRDefault="00F56D97" w:rsidP="00970C38">
                      <w:pPr>
                        <w:jc w:val="center"/>
                        <w:rPr>
                          <w:rFonts w:ascii="Times New Roman" w:hAnsi="Times New Roman" w:cs="Times New Roman"/>
                          <w:sz w:val="28"/>
                          <w:szCs w:val="28"/>
                        </w:rPr>
                      </w:pPr>
                      <w:r w:rsidRPr="00970C38">
                        <w:rPr>
                          <w:rFonts w:ascii="Times New Roman" w:hAnsi="Times New Roman" w:cs="Times New Roman"/>
                          <w:sz w:val="28"/>
                          <w:szCs w:val="28"/>
                        </w:rPr>
                        <w:t>Kingdom of Saudi Arabia</w:t>
                      </w:r>
                    </w:p>
                    <w:p w14:paraId="60BDB5DF" w14:textId="77777777" w:rsidR="00F56D97" w:rsidRPr="00970C38" w:rsidRDefault="00F56D97" w:rsidP="00970C38">
                      <w:pPr>
                        <w:jc w:val="center"/>
                        <w:rPr>
                          <w:rFonts w:ascii="Times New Roman" w:hAnsi="Times New Roman" w:cs="Times New Roman"/>
                          <w:sz w:val="28"/>
                          <w:szCs w:val="28"/>
                        </w:rPr>
                      </w:pPr>
                      <w:r w:rsidRPr="00970C38">
                        <w:rPr>
                          <w:rFonts w:ascii="Times New Roman" w:hAnsi="Times New Roman" w:cs="Times New Roman"/>
                          <w:sz w:val="28"/>
                          <w:szCs w:val="28"/>
                        </w:rPr>
                        <w:t>Ministry of Education</w:t>
                      </w:r>
                    </w:p>
                    <w:p w14:paraId="68F703C0" w14:textId="77777777" w:rsidR="00F56D97" w:rsidRPr="00970C38" w:rsidRDefault="00F56D97" w:rsidP="00970C38">
                      <w:pPr>
                        <w:jc w:val="center"/>
                        <w:rPr>
                          <w:rFonts w:ascii="Times New Roman" w:hAnsi="Times New Roman" w:cs="Times New Roman"/>
                          <w:sz w:val="28"/>
                          <w:szCs w:val="28"/>
                        </w:rPr>
                      </w:pPr>
                      <w:proofErr w:type="spellStart"/>
                      <w:r w:rsidRPr="00970C38">
                        <w:rPr>
                          <w:rFonts w:ascii="Times New Roman" w:hAnsi="Times New Roman" w:cs="Times New Roman"/>
                          <w:sz w:val="28"/>
                          <w:szCs w:val="28"/>
                        </w:rPr>
                        <w:t>Bisha</w:t>
                      </w:r>
                      <w:proofErr w:type="spellEnd"/>
                      <w:r w:rsidRPr="00970C38">
                        <w:rPr>
                          <w:rFonts w:ascii="Times New Roman" w:hAnsi="Times New Roman" w:cs="Times New Roman"/>
                          <w:sz w:val="28"/>
                          <w:szCs w:val="28"/>
                        </w:rPr>
                        <w:t xml:space="preserve"> University</w:t>
                      </w:r>
                    </w:p>
                    <w:p w14:paraId="6757D17C" w14:textId="77777777" w:rsidR="00F56D97" w:rsidRPr="00970C38" w:rsidRDefault="00F56D97" w:rsidP="00970C38">
                      <w:pPr>
                        <w:jc w:val="center"/>
                        <w:rPr>
                          <w:rFonts w:ascii="Times New Roman" w:hAnsi="Times New Roman" w:cs="Times New Roman"/>
                          <w:sz w:val="28"/>
                          <w:szCs w:val="28"/>
                        </w:rPr>
                      </w:pPr>
                      <w:r w:rsidRPr="00970C38">
                        <w:rPr>
                          <w:rFonts w:ascii="Times New Roman" w:hAnsi="Times New Roman" w:cs="Times New Roman"/>
                          <w:sz w:val="28"/>
                          <w:szCs w:val="28"/>
                        </w:rPr>
                        <w:t>English Program</w:t>
                      </w:r>
                    </w:p>
                  </w:txbxContent>
                </v:textbox>
                <w10:wrap type="square"/>
              </v:shape>
            </w:pict>
          </mc:Fallback>
        </mc:AlternateContent>
      </w:r>
      <w:r w:rsidRPr="00494CA1">
        <w:rPr>
          <w:rFonts w:ascii="Times New Roman" w:eastAsiaTheme="minorEastAsia" w:hAnsi="Times New Roman" w:cs="Times New Roman"/>
          <w:noProof/>
          <w:sz w:val="24"/>
          <w:szCs w:val="24"/>
          <w:lang w:val="en-GB" w:eastAsia="en-GB"/>
        </w:rPr>
        <w:drawing>
          <wp:inline distT="0" distB="0" distL="0" distR="0" wp14:anchorId="6BDE3907" wp14:editId="605ACDC6">
            <wp:extent cx="1447800" cy="17316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3733" cy="1738741"/>
                    </a:xfrm>
                    <a:prstGeom prst="rect">
                      <a:avLst/>
                    </a:prstGeom>
                    <a:noFill/>
                    <a:ln>
                      <a:noFill/>
                    </a:ln>
                  </pic:spPr>
                </pic:pic>
              </a:graphicData>
            </a:graphic>
          </wp:inline>
        </w:drawing>
      </w:r>
      <w:r w:rsidRPr="00494CA1">
        <w:rPr>
          <w:rFonts w:ascii="Times New Roman" w:hAnsi="Times New Roman" w:cs="Times New Roman"/>
          <w:sz w:val="24"/>
          <w:szCs w:val="24"/>
        </w:rPr>
        <w:t xml:space="preserve">                </w:t>
      </w:r>
      <w:r w:rsidRPr="00494CA1">
        <w:rPr>
          <w:rFonts w:ascii="Times New Roman" w:eastAsiaTheme="minorEastAsia" w:hAnsi="Times New Roman" w:cs="Times New Roman"/>
          <w:noProof/>
          <w:sz w:val="24"/>
          <w:szCs w:val="24"/>
          <w:lang w:val="en-GB" w:eastAsia="en-GB"/>
        </w:rPr>
        <w:drawing>
          <wp:inline distT="0" distB="0" distL="0" distR="0" wp14:anchorId="499C3C2C" wp14:editId="1D1544A5">
            <wp:extent cx="1533525" cy="1733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1733550"/>
                    </a:xfrm>
                    <a:prstGeom prst="rect">
                      <a:avLst/>
                    </a:prstGeom>
                    <a:noFill/>
                    <a:ln>
                      <a:noFill/>
                    </a:ln>
                  </pic:spPr>
                </pic:pic>
              </a:graphicData>
            </a:graphic>
          </wp:inline>
        </w:drawing>
      </w:r>
    </w:p>
    <w:p w14:paraId="7A4E5756" w14:textId="77777777" w:rsidR="00970C38" w:rsidRPr="00494CA1" w:rsidRDefault="00970C38" w:rsidP="00494CA1">
      <w:pPr>
        <w:spacing w:line="480" w:lineRule="auto"/>
        <w:jc w:val="center"/>
        <w:rPr>
          <w:rFonts w:ascii="Times New Roman" w:hAnsi="Times New Roman" w:cs="Times New Roman"/>
          <w:sz w:val="24"/>
          <w:szCs w:val="24"/>
        </w:rPr>
      </w:pPr>
    </w:p>
    <w:p w14:paraId="2A796BB7" w14:textId="77777777" w:rsidR="00970C38" w:rsidRPr="00494CA1" w:rsidRDefault="00970C38" w:rsidP="00494CA1">
      <w:pPr>
        <w:spacing w:line="480" w:lineRule="auto"/>
        <w:jc w:val="center"/>
        <w:rPr>
          <w:rFonts w:ascii="Times New Roman" w:hAnsi="Times New Roman" w:cs="Times New Roman"/>
          <w:sz w:val="24"/>
          <w:szCs w:val="24"/>
        </w:rPr>
      </w:pPr>
    </w:p>
    <w:p w14:paraId="0F260D7F" w14:textId="77777777" w:rsidR="00970C38" w:rsidRPr="00494CA1" w:rsidRDefault="00970C38" w:rsidP="00494CA1">
      <w:pPr>
        <w:spacing w:line="480" w:lineRule="auto"/>
        <w:jc w:val="center"/>
        <w:rPr>
          <w:rFonts w:ascii="Times New Roman" w:hAnsi="Times New Roman" w:cs="Times New Roman"/>
          <w:sz w:val="24"/>
          <w:szCs w:val="24"/>
          <w:u w:val="single"/>
        </w:rPr>
      </w:pPr>
      <w:r w:rsidRPr="00494CA1">
        <w:rPr>
          <w:rFonts w:ascii="Times New Roman" w:hAnsi="Times New Roman" w:cs="Times New Roman"/>
          <w:sz w:val="24"/>
          <w:szCs w:val="24"/>
          <w:u w:val="single"/>
        </w:rPr>
        <w:t xml:space="preserve">This research paper have been done in regards to get the bachelor degree </w:t>
      </w:r>
    </w:p>
    <w:p w14:paraId="41E07596" w14:textId="77777777" w:rsidR="00970C38" w:rsidRPr="00494CA1" w:rsidRDefault="00970C38" w:rsidP="00494CA1">
      <w:pPr>
        <w:spacing w:line="480" w:lineRule="auto"/>
        <w:jc w:val="center"/>
        <w:rPr>
          <w:rFonts w:ascii="Times New Roman" w:hAnsi="Times New Roman" w:cs="Times New Roman"/>
          <w:b/>
          <w:sz w:val="24"/>
          <w:szCs w:val="24"/>
        </w:rPr>
      </w:pPr>
      <w:r w:rsidRPr="00494CA1">
        <w:rPr>
          <w:rFonts w:ascii="Times New Roman" w:hAnsi="Times New Roman" w:cs="Times New Roman"/>
          <w:b/>
          <w:sz w:val="24"/>
          <w:szCs w:val="24"/>
        </w:rPr>
        <w:t>How Using Technology Improves Language Learning</w:t>
      </w:r>
    </w:p>
    <w:p w14:paraId="5B0BDB06" w14:textId="77777777" w:rsidR="00970C38" w:rsidRPr="00494CA1" w:rsidRDefault="00970C38" w:rsidP="00494CA1">
      <w:pPr>
        <w:spacing w:line="480" w:lineRule="auto"/>
        <w:rPr>
          <w:rFonts w:ascii="Times New Roman" w:hAnsi="Times New Roman" w:cs="Times New Roman"/>
          <w:sz w:val="24"/>
          <w:szCs w:val="24"/>
        </w:rPr>
      </w:pPr>
    </w:p>
    <w:p w14:paraId="1EF13D4E" w14:textId="77777777" w:rsidR="00970C38" w:rsidRPr="00494CA1" w:rsidRDefault="000F1720" w:rsidP="00494CA1">
      <w:pPr>
        <w:spacing w:line="480" w:lineRule="auto"/>
        <w:jc w:val="center"/>
        <w:rPr>
          <w:rFonts w:ascii="Times New Roman" w:hAnsi="Times New Roman" w:cs="Times New Roman"/>
          <w:b/>
          <w:sz w:val="24"/>
          <w:szCs w:val="24"/>
        </w:rPr>
      </w:pPr>
      <w:r w:rsidRPr="00494CA1">
        <w:rPr>
          <w:rFonts w:ascii="Times New Roman" w:hAnsi="Times New Roman" w:cs="Times New Roman"/>
          <w:b/>
          <w:sz w:val="24"/>
          <w:szCs w:val="24"/>
        </w:rPr>
        <w:t>Done by</w:t>
      </w:r>
      <w:r w:rsidR="00970C38" w:rsidRPr="00494CA1">
        <w:rPr>
          <w:rFonts w:ascii="Times New Roman" w:hAnsi="Times New Roman" w:cs="Times New Roman"/>
          <w:b/>
          <w:sz w:val="24"/>
          <w:szCs w:val="24"/>
        </w:rPr>
        <w:t xml:space="preserve">: </w:t>
      </w:r>
    </w:p>
    <w:p w14:paraId="27C99DBF" w14:textId="77777777" w:rsidR="000F1720" w:rsidRPr="00494CA1" w:rsidRDefault="000F1720" w:rsidP="00494CA1">
      <w:pPr>
        <w:spacing w:line="480" w:lineRule="auto"/>
        <w:jc w:val="center"/>
        <w:rPr>
          <w:rFonts w:ascii="Times New Roman" w:hAnsi="Times New Roman" w:cs="Times New Roman"/>
          <w:i/>
          <w:sz w:val="24"/>
          <w:szCs w:val="24"/>
        </w:rPr>
      </w:pPr>
      <w:proofErr w:type="spellStart"/>
      <w:r w:rsidRPr="00494CA1">
        <w:rPr>
          <w:rFonts w:ascii="Times New Roman" w:hAnsi="Times New Roman" w:cs="Times New Roman"/>
          <w:i/>
          <w:sz w:val="24"/>
          <w:szCs w:val="24"/>
        </w:rPr>
        <w:t>Yusra</w:t>
      </w:r>
      <w:proofErr w:type="spellEnd"/>
      <w:r w:rsidRPr="00494CA1">
        <w:rPr>
          <w:rFonts w:ascii="Times New Roman" w:hAnsi="Times New Roman" w:cs="Times New Roman"/>
          <w:i/>
          <w:sz w:val="24"/>
          <w:szCs w:val="24"/>
        </w:rPr>
        <w:t xml:space="preserve"> Abdullah </w:t>
      </w:r>
      <w:proofErr w:type="spellStart"/>
      <w:r w:rsidRPr="00494CA1">
        <w:rPr>
          <w:rFonts w:ascii="Times New Roman" w:hAnsi="Times New Roman" w:cs="Times New Roman"/>
          <w:i/>
          <w:sz w:val="24"/>
          <w:szCs w:val="24"/>
        </w:rPr>
        <w:t>Alghamdi</w:t>
      </w:r>
      <w:proofErr w:type="spellEnd"/>
      <w:r w:rsidRPr="00494CA1">
        <w:rPr>
          <w:rFonts w:ascii="Times New Roman" w:hAnsi="Times New Roman" w:cs="Times New Roman"/>
          <w:i/>
          <w:sz w:val="24"/>
          <w:szCs w:val="24"/>
        </w:rPr>
        <w:t xml:space="preserve"> </w:t>
      </w:r>
    </w:p>
    <w:p w14:paraId="7CB57C01" w14:textId="77777777" w:rsidR="00970C38" w:rsidRPr="00494CA1" w:rsidRDefault="000F1720" w:rsidP="00494CA1">
      <w:pPr>
        <w:spacing w:line="480" w:lineRule="auto"/>
        <w:jc w:val="center"/>
        <w:rPr>
          <w:rFonts w:ascii="Times New Roman" w:hAnsi="Times New Roman" w:cs="Times New Roman"/>
          <w:i/>
          <w:sz w:val="24"/>
          <w:szCs w:val="24"/>
        </w:rPr>
      </w:pPr>
      <w:r w:rsidRPr="00494CA1">
        <w:rPr>
          <w:rFonts w:ascii="Times New Roman" w:hAnsi="Times New Roman" w:cs="Times New Roman"/>
          <w:i/>
          <w:sz w:val="24"/>
          <w:szCs w:val="24"/>
        </w:rPr>
        <w:t>435806289</w:t>
      </w:r>
    </w:p>
    <w:p w14:paraId="5963277A" w14:textId="77777777" w:rsidR="00970C38" w:rsidRPr="00494CA1" w:rsidRDefault="00970C38" w:rsidP="00494CA1">
      <w:pPr>
        <w:spacing w:line="480" w:lineRule="auto"/>
        <w:jc w:val="center"/>
        <w:rPr>
          <w:rFonts w:ascii="Times New Roman" w:hAnsi="Times New Roman" w:cs="Times New Roman"/>
          <w:b/>
          <w:sz w:val="24"/>
          <w:szCs w:val="24"/>
        </w:rPr>
      </w:pPr>
      <w:r w:rsidRPr="00494CA1">
        <w:rPr>
          <w:rFonts w:ascii="Times New Roman" w:hAnsi="Times New Roman" w:cs="Times New Roman"/>
          <w:b/>
          <w:sz w:val="24"/>
          <w:szCs w:val="24"/>
        </w:rPr>
        <w:t>The</w:t>
      </w:r>
      <w:r w:rsidR="000F1720" w:rsidRPr="00494CA1">
        <w:rPr>
          <w:rFonts w:ascii="Times New Roman" w:hAnsi="Times New Roman" w:cs="Times New Roman"/>
          <w:b/>
          <w:sz w:val="24"/>
          <w:szCs w:val="24"/>
        </w:rPr>
        <w:t xml:space="preserve"> supervision of Professor:</w:t>
      </w:r>
      <w:r w:rsidRPr="00494CA1">
        <w:rPr>
          <w:rFonts w:ascii="Times New Roman" w:hAnsi="Times New Roman" w:cs="Times New Roman"/>
          <w:b/>
          <w:sz w:val="24"/>
          <w:szCs w:val="24"/>
        </w:rPr>
        <w:t xml:space="preserve"> </w:t>
      </w:r>
    </w:p>
    <w:p w14:paraId="4BEE4990" w14:textId="77777777" w:rsidR="000F1720" w:rsidRPr="00494CA1" w:rsidRDefault="000F1720" w:rsidP="00494CA1">
      <w:pPr>
        <w:spacing w:line="480" w:lineRule="auto"/>
        <w:jc w:val="center"/>
        <w:rPr>
          <w:rFonts w:ascii="Times New Roman" w:hAnsi="Times New Roman" w:cs="Times New Roman"/>
          <w:i/>
          <w:sz w:val="24"/>
          <w:szCs w:val="24"/>
        </w:rPr>
      </w:pPr>
      <w:bookmarkStart w:id="0" w:name="_Hlk500955606"/>
      <w:proofErr w:type="spellStart"/>
      <w:r w:rsidRPr="00494CA1">
        <w:rPr>
          <w:rFonts w:ascii="Times New Roman" w:hAnsi="Times New Roman" w:cs="Times New Roman"/>
          <w:i/>
          <w:sz w:val="24"/>
          <w:szCs w:val="24"/>
        </w:rPr>
        <w:t>Azzah</w:t>
      </w:r>
      <w:proofErr w:type="spellEnd"/>
      <w:r w:rsidRPr="00494CA1">
        <w:rPr>
          <w:rFonts w:ascii="Times New Roman" w:hAnsi="Times New Roman" w:cs="Times New Roman"/>
          <w:i/>
          <w:sz w:val="24"/>
          <w:szCs w:val="24"/>
        </w:rPr>
        <w:t xml:space="preserve"> </w:t>
      </w:r>
      <w:proofErr w:type="spellStart"/>
      <w:r w:rsidRPr="00494CA1">
        <w:rPr>
          <w:rFonts w:ascii="Times New Roman" w:hAnsi="Times New Roman" w:cs="Times New Roman"/>
          <w:i/>
          <w:sz w:val="24"/>
          <w:szCs w:val="24"/>
        </w:rPr>
        <w:t>Yahya</w:t>
      </w:r>
      <w:proofErr w:type="spellEnd"/>
      <w:r w:rsidRPr="00494CA1">
        <w:rPr>
          <w:rFonts w:ascii="Times New Roman" w:hAnsi="Times New Roman" w:cs="Times New Roman"/>
          <w:i/>
          <w:sz w:val="24"/>
          <w:szCs w:val="24"/>
        </w:rPr>
        <w:t xml:space="preserve"> Al-</w:t>
      </w:r>
      <w:proofErr w:type="spellStart"/>
      <w:r w:rsidRPr="00494CA1">
        <w:rPr>
          <w:rFonts w:ascii="Times New Roman" w:hAnsi="Times New Roman" w:cs="Times New Roman"/>
          <w:i/>
          <w:sz w:val="24"/>
          <w:szCs w:val="24"/>
        </w:rPr>
        <w:t>gumsha</w:t>
      </w:r>
      <w:proofErr w:type="spellEnd"/>
    </w:p>
    <w:bookmarkEnd w:id="0"/>
    <w:p w14:paraId="6498BBAB" w14:textId="20B9DD4B" w:rsidR="00970C38" w:rsidRPr="00494CA1" w:rsidRDefault="001E2BC2" w:rsidP="00494CA1">
      <w:pPr>
        <w:spacing w:line="480" w:lineRule="auto"/>
        <w:jc w:val="center"/>
        <w:rPr>
          <w:rFonts w:ascii="Times New Roman" w:hAnsi="Times New Roman" w:cs="Times New Roman"/>
          <w:i/>
          <w:sz w:val="24"/>
          <w:szCs w:val="24"/>
          <w:u w:val="single"/>
        </w:rPr>
      </w:pPr>
      <w:r w:rsidRPr="00494CA1">
        <w:rPr>
          <w:rFonts w:ascii="Times New Roman" w:hAnsi="Times New Roman" w:cs="Times New Roman"/>
          <w:i/>
          <w:sz w:val="24"/>
          <w:szCs w:val="24"/>
          <w:u w:val="single"/>
        </w:rPr>
        <w:t>1439</w:t>
      </w:r>
      <w:r w:rsidR="00E5383B" w:rsidRPr="00494CA1">
        <w:rPr>
          <w:rFonts w:ascii="Times New Roman" w:hAnsi="Times New Roman" w:cs="Times New Roman"/>
          <w:i/>
          <w:sz w:val="24"/>
          <w:szCs w:val="24"/>
          <w:u w:val="single"/>
        </w:rPr>
        <w:t xml:space="preserve">H </w:t>
      </w:r>
      <w:r w:rsidRPr="00494CA1">
        <w:rPr>
          <w:rFonts w:ascii="Times New Roman" w:hAnsi="Times New Roman" w:cs="Times New Roman"/>
          <w:i/>
          <w:sz w:val="24"/>
          <w:szCs w:val="24"/>
          <w:u w:val="single"/>
        </w:rPr>
        <w:t>/2017</w:t>
      </w:r>
    </w:p>
    <w:p w14:paraId="52646A75" w14:textId="77777777" w:rsidR="00970C38" w:rsidRPr="00494CA1" w:rsidRDefault="00970C38" w:rsidP="00494CA1">
      <w:pPr>
        <w:spacing w:line="480" w:lineRule="auto"/>
        <w:rPr>
          <w:rFonts w:ascii="Times New Roman" w:hAnsi="Times New Roman" w:cs="Times New Roman"/>
          <w:sz w:val="24"/>
          <w:szCs w:val="24"/>
        </w:rPr>
      </w:pPr>
    </w:p>
    <w:p w14:paraId="7154F473" w14:textId="77777777" w:rsidR="00970C38" w:rsidRPr="00494CA1" w:rsidRDefault="00970C38" w:rsidP="00494CA1">
      <w:pPr>
        <w:spacing w:line="480" w:lineRule="auto"/>
        <w:rPr>
          <w:rFonts w:ascii="Times New Roman" w:hAnsi="Times New Roman" w:cs="Times New Roman"/>
          <w:sz w:val="24"/>
          <w:szCs w:val="24"/>
        </w:rPr>
      </w:pPr>
    </w:p>
    <w:p w14:paraId="76339BF6" w14:textId="26583ACB" w:rsidR="00970C38" w:rsidRPr="00494CA1" w:rsidRDefault="00545AA2" w:rsidP="00494CA1">
      <w:pPr>
        <w:spacing w:line="480" w:lineRule="auto"/>
        <w:jc w:val="center"/>
        <w:rPr>
          <w:rFonts w:ascii="Times New Roman" w:hAnsi="Times New Roman" w:cs="Times New Roman"/>
          <w:i/>
          <w:iCs/>
          <w:sz w:val="24"/>
          <w:szCs w:val="24"/>
        </w:rPr>
      </w:pPr>
      <w:r w:rsidRPr="00494CA1">
        <w:rPr>
          <w:rFonts w:ascii="Times New Roman" w:hAnsi="Times New Roman" w:cs="Times New Roman"/>
          <w:b/>
          <w:iCs/>
          <w:sz w:val="24"/>
          <w:szCs w:val="24"/>
        </w:rPr>
        <w:lastRenderedPageBreak/>
        <w:t>ACKNOWLEDGEMENT</w:t>
      </w:r>
    </w:p>
    <w:p w14:paraId="267AA6BD" w14:textId="5E647D9D" w:rsidR="00545AA2" w:rsidRPr="00494CA1" w:rsidRDefault="00545AA2" w:rsidP="00494CA1">
      <w:pPr>
        <w:spacing w:line="480" w:lineRule="auto"/>
        <w:rPr>
          <w:rFonts w:ascii="Times New Roman" w:hAnsi="Times New Roman" w:cs="Times New Roman"/>
          <w:sz w:val="24"/>
          <w:szCs w:val="24"/>
        </w:rPr>
      </w:pPr>
      <w:r w:rsidRPr="00494CA1">
        <w:rPr>
          <w:rFonts w:ascii="Times New Roman" w:hAnsi="Times New Roman" w:cs="Times New Roman"/>
          <w:sz w:val="24"/>
          <w:szCs w:val="24"/>
        </w:rPr>
        <w:t xml:space="preserve">I would like to express my special thanks of gratitude to my professor </w:t>
      </w:r>
      <w:proofErr w:type="spellStart"/>
      <w:r w:rsidRPr="00494CA1">
        <w:rPr>
          <w:rFonts w:ascii="Times New Roman" w:hAnsi="Times New Roman" w:cs="Times New Roman"/>
          <w:sz w:val="24"/>
          <w:szCs w:val="24"/>
        </w:rPr>
        <w:t>Azzah</w:t>
      </w:r>
      <w:proofErr w:type="spellEnd"/>
      <w:r w:rsidRPr="00494CA1">
        <w:rPr>
          <w:rFonts w:ascii="Times New Roman" w:hAnsi="Times New Roman" w:cs="Times New Roman"/>
          <w:sz w:val="24"/>
          <w:szCs w:val="24"/>
        </w:rPr>
        <w:t xml:space="preserve"> </w:t>
      </w:r>
      <w:proofErr w:type="spellStart"/>
      <w:r w:rsidRPr="00494CA1">
        <w:rPr>
          <w:rFonts w:ascii="Times New Roman" w:hAnsi="Times New Roman" w:cs="Times New Roman"/>
          <w:sz w:val="24"/>
          <w:szCs w:val="24"/>
        </w:rPr>
        <w:t>Yahya</w:t>
      </w:r>
      <w:proofErr w:type="spellEnd"/>
      <w:r w:rsidRPr="00494CA1">
        <w:rPr>
          <w:rFonts w:ascii="Times New Roman" w:hAnsi="Times New Roman" w:cs="Times New Roman"/>
          <w:sz w:val="24"/>
          <w:szCs w:val="24"/>
        </w:rPr>
        <w:t xml:space="preserve"> Al-</w:t>
      </w:r>
      <w:proofErr w:type="spellStart"/>
      <w:r w:rsidRPr="00494CA1">
        <w:rPr>
          <w:rFonts w:ascii="Times New Roman" w:hAnsi="Times New Roman" w:cs="Times New Roman"/>
          <w:sz w:val="24"/>
          <w:szCs w:val="24"/>
        </w:rPr>
        <w:t>Gumsha</w:t>
      </w:r>
      <w:proofErr w:type="spellEnd"/>
      <w:r w:rsidRPr="00494CA1">
        <w:rPr>
          <w:rFonts w:ascii="Times New Roman" w:hAnsi="Times New Roman" w:cs="Times New Roman"/>
          <w:sz w:val="24"/>
          <w:szCs w:val="24"/>
        </w:rPr>
        <w:t xml:space="preserve"> whom gave me the golden opportunity to do this wonderful project on the topic How Using Technology Improves languages learning, which also helped me in doing a lot of research and I came to know about so many new things I am really thankful to them. Secondly</w:t>
      </w:r>
      <w:r w:rsidRPr="00494CA1">
        <w:rPr>
          <w:rFonts w:ascii="Times New Roman" w:hAnsi="Times New Roman" w:cs="Times New Roman"/>
          <w:sz w:val="24"/>
          <w:szCs w:val="24"/>
          <w:rtl/>
        </w:rPr>
        <w:t xml:space="preserve">، </w:t>
      </w:r>
      <w:r w:rsidRPr="00494CA1">
        <w:rPr>
          <w:rFonts w:ascii="Times New Roman" w:hAnsi="Times New Roman" w:cs="Times New Roman"/>
          <w:sz w:val="24"/>
          <w:szCs w:val="24"/>
        </w:rPr>
        <w:t>I would also like to thank my parents and friends who helped me a lot in finalizing this project within the limited time frame.</w:t>
      </w:r>
    </w:p>
    <w:p w14:paraId="288BEA46" w14:textId="77777777" w:rsidR="00545AA2" w:rsidRPr="00494CA1" w:rsidRDefault="00545AA2" w:rsidP="00494CA1">
      <w:pPr>
        <w:spacing w:line="480" w:lineRule="auto"/>
        <w:jc w:val="center"/>
        <w:rPr>
          <w:rFonts w:ascii="Times New Roman" w:hAnsi="Times New Roman" w:cs="Times New Roman"/>
          <w:i/>
          <w:iCs/>
          <w:sz w:val="24"/>
          <w:szCs w:val="24"/>
        </w:rPr>
      </w:pPr>
      <w:r w:rsidRPr="00494CA1">
        <w:rPr>
          <w:rFonts w:ascii="Times New Roman" w:hAnsi="Times New Roman" w:cs="Times New Roman"/>
          <w:i/>
          <w:iCs/>
          <w:sz w:val="24"/>
          <w:szCs w:val="24"/>
        </w:rPr>
        <w:t>My best Regards,</w:t>
      </w:r>
    </w:p>
    <w:p w14:paraId="543CC649" w14:textId="77777777" w:rsidR="00545AA2" w:rsidRPr="00494CA1" w:rsidRDefault="00545AA2" w:rsidP="00494CA1">
      <w:pPr>
        <w:spacing w:line="480" w:lineRule="auto"/>
        <w:jc w:val="center"/>
        <w:rPr>
          <w:rFonts w:ascii="Times New Roman" w:hAnsi="Times New Roman" w:cs="Times New Roman"/>
          <w:i/>
          <w:iCs/>
          <w:sz w:val="24"/>
          <w:szCs w:val="24"/>
        </w:rPr>
      </w:pPr>
      <w:proofErr w:type="spellStart"/>
      <w:r w:rsidRPr="00494CA1">
        <w:rPr>
          <w:rFonts w:ascii="Times New Roman" w:hAnsi="Times New Roman" w:cs="Times New Roman"/>
          <w:i/>
          <w:iCs/>
          <w:sz w:val="24"/>
          <w:szCs w:val="24"/>
        </w:rPr>
        <w:t>Yusra</w:t>
      </w:r>
      <w:proofErr w:type="spellEnd"/>
      <w:r w:rsidRPr="00494CA1">
        <w:rPr>
          <w:rFonts w:ascii="Times New Roman" w:hAnsi="Times New Roman" w:cs="Times New Roman"/>
          <w:i/>
          <w:iCs/>
          <w:sz w:val="24"/>
          <w:szCs w:val="24"/>
        </w:rPr>
        <w:t xml:space="preserve"> Abdullah </w:t>
      </w:r>
      <w:proofErr w:type="spellStart"/>
      <w:r w:rsidRPr="00494CA1">
        <w:rPr>
          <w:rFonts w:ascii="Times New Roman" w:hAnsi="Times New Roman" w:cs="Times New Roman"/>
          <w:i/>
          <w:iCs/>
          <w:sz w:val="24"/>
          <w:szCs w:val="24"/>
        </w:rPr>
        <w:t>Alghamdi</w:t>
      </w:r>
      <w:proofErr w:type="spellEnd"/>
      <w:r w:rsidRPr="00494CA1">
        <w:rPr>
          <w:rFonts w:ascii="Times New Roman" w:hAnsi="Times New Roman" w:cs="Times New Roman"/>
          <w:i/>
          <w:iCs/>
          <w:sz w:val="24"/>
          <w:szCs w:val="24"/>
        </w:rPr>
        <w:t xml:space="preserve"> </w:t>
      </w:r>
    </w:p>
    <w:p w14:paraId="260295DD" w14:textId="29727F57" w:rsidR="00545AA2" w:rsidRPr="00494CA1" w:rsidRDefault="00545AA2" w:rsidP="00494CA1">
      <w:pPr>
        <w:spacing w:line="480" w:lineRule="auto"/>
        <w:jc w:val="center"/>
        <w:rPr>
          <w:rFonts w:ascii="Times New Roman" w:hAnsi="Times New Roman" w:cs="Times New Roman"/>
          <w:sz w:val="24"/>
          <w:szCs w:val="24"/>
        </w:rPr>
      </w:pPr>
      <w:r w:rsidRPr="00494CA1">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eastAsia="en-US"/>
        </w:rPr>
        <w:id w:val="1743515882"/>
        <w:docPartObj>
          <w:docPartGallery w:val="Table of Contents"/>
          <w:docPartUnique/>
        </w:docPartObj>
      </w:sdtPr>
      <w:sdtEndPr/>
      <w:sdtContent>
        <w:p w14:paraId="2FFFFDDE" w14:textId="77777777" w:rsidR="00E5383B" w:rsidRPr="00494CA1" w:rsidRDefault="00E5383B" w:rsidP="00494CA1">
          <w:pPr>
            <w:pStyle w:val="TOCHeading"/>
            <w:spacing w:line="480" w:lineRule="auto"/>
            <w:jc w:val="center"/>
            <w:rPr>
              <w:rFonts w:ascii="Times New Roman" w:hAnsi="Times New Roman" w:cs="Times New Roman"/>
              <w:color w:val="auto"/>
              <w:sz w:val="24"/>
              <w:szCs w:val="24"/>
            </w:rPr>
          </w:pPr>
          <w:r w:rsidRPr="00494CA1">
            <w:rPr>
              <w:rFonts w:ascii="Times New Roman" w:hAnsi="Times New Roman" w:cs="Times New Roman"/>
              <w:color w:val="auto"/>
              <w:sz w:val="24"/>
              <w:szCs w:val="24"/>
            </w:rPr>
            <w:t>Contents</w:t>
          </w:r>
        </w:p>
        <w:p w14:paraId="22161C6B" w14:textId="77777777" w:rsidR="00494CA1" w:rsidRDefault="00E5383B">
          <w:pPr>
            <w:pStyle w:val="TOC1"/>
            <w:tabs>
              <w:tab w:val="right" w:leader="dot" w:pos="9350"/>
            </w:tabs>
            <w:rPr>
              <w:rFonts w:eastAsiaTheme="minorEastAsia"/>
              <w:noProof/>
              <w:lang w:val="en-GB" w:eastAsia="en-GB"/>
            </w:rPr>
          </w:pPr>
          <w:r w:rsidRPr="00494CA1">
            <w:rPr>
              <w:rFonts w:ascii="Times New Roman" w:hAnsi="Times New Roman" w:cs="Times New Roman"/>
              <w:sz w:val="24"/>
              <w:szCs w:val="24"/>
            </w:rPr>
            <w:fldChar w:fldCharType="begin"/>
          </w:r>
          <w:r w:rsidRPr="00494CA1">
            <w:rPr>
              <w:rFonts w:ascii="Times New Roman" w:hAnsi="Times New Roman" w:cs="Times New Roman"/>
              <w:sz w:val="24"/>
              <w:szCs w:val="24"/>
            </w:rPr>
            <w:instrText xml:space="preserve"> TOC \o "1-3" \h \z \u </w:instrText>
          </w:r>
          <w:r w:rsidRPr="00494CA1">
            <w:rPr>
              <w:rFonts w:ascii="Times New Roman" w:hAnsi="Times New Roman" w:cs="Times New Roman"/>
              <w:sz w:val="24"/>
              <w:szCs w:val="24"/>
            </w:rPr>
            <w:fldChar w:fldCharType="separate"/>
          </w:r>
          <w:hyperlink w:anchor="_Toc501362507" w:history="1">
            <w:r w:rsidR="00494CA1" w:rsidRPr="00025AAF">
              <w:rPr>
                <w:rStyle w:val="Hyperlink"/>
                <w:rFonts w:ascii="Times New Roman" w:hAnsi="Times New Roman" w:cs="Times New Roman"/>
                <w:noProof/>
              </w:rPr>
              <w:t>Abstract</w:t>
            </w:r>
            <w:r w:rsidR="00494CA1">
              <w:rPr>
                <w:noProof/>
                <w:webHidden/>
              </w:rPr>
              <w:tab/>
            </w:r>
            <w:r w:rsidR="00494CA1">
              <w:rPr>
                <w:noProof/>
                <w:webHidden/>
              </w:rPr>
              <w:fldChar w:fldCharType="begin"/>
            </w:r>
            <w:r w:rsidR="00494CA1">
              <w:rPr>
                <w:noProof/>
                <w:webHidden/>
              </w:rPr>
              <w:instrText xml:space="preserve"> PAGEREF _Toc501362507 \h </w:instrText>
            </w:r>
            <w:r w:rsidR="00494CA1">
              <w:rPr>
                <w:noProof/>
                <w:webHidden/>
              </w:rPr>
            </w:r>
            <w:r w:rsidR="00494CA1">
              <w:rPr>
                <w:noProof/>
                <w:webHidden/>
              </w:rPr>
              <w:fldChar w:fldCharType="separate"/>
            </w:r>
            <w:r w:rsidR="00494CA1">
              <w:rPr>
                <w:noProof/>
                <w:webHidden/>
              </w:rPr>
              <w:t>4</w:t>
            </w:r>
            <w:r w:rsidR="00494CA1">
              <w:rPr>
                <w:noProof/>
                <w:webHidden/>
              </w:rPr>
              <w:fldChar w:fldCharType="end"/>
            </w:r>
          </w:hyperlink>
        </w:p>
        <w:p w14:paraId="454CFB61" w14:textId="77777777" w:rsidR="00494CA1" w:rsidRDefault="00494CA1">
          <w:pPr>
            <w:pStyle w:val="TOC1"/>
            <w:tabs>
              <w:tab w:val="right" w:leader="dot" w:pos="9350"/>
            </w:tabs>
            <w:rPr>
              <w:rFonts w:eastAsiaTheme="minorEastAsia"/>
              <w:noProof/>
              <w:lang w:val="en-GB" w:eastAsia="en-GB"/>
            </w:rPr>
          </w:pPr>
          <w:hyperlink w:anchor="_Toc501362508" w:history="1">
            <w:r w:rsidRPr="00025AAF">
              <w:rPr>
                <w:rStyle w:val="Hyperlink"/>
                <w:rFonts w:ascii="Times New Roman" w:hAnsi="Times New Roman" w:cs="Times New Roman"/>
                <w:noProof/>
              </w:rPr>
              <w:t>How Technology Improves Language Learning</w:t>
            </w:r>
            <w:r>
              <w:rPr>
                <w:noProof/>
                <w:webHidden/>
              </w:rPr>
              <w:tab/>
            </w:r>
            <w:r>
              <w:rPr>
                <w:noProof/>
                <w:webHidden/>
              </w:rPr>
              <w:fldChar w:fldCharType="begin"/>
            </w:r>
            <w:r>
              <w:rPr>
                <w:noProof/>
                <w:webHidden/>
              </w:rPr>
              <w:instrText xml:space="preserve"> PAGEREF _Toc501362508 \h </w:instrText>
            </w:r>
            <w:r>
              <w:rPr>
                <w:noProof/>
                <w:webHidden/>
              </w:rPr>
            </w:r>
            <w:r>
              <w:rPr>
                <w:noProof/>
                <w:webHidden/>
              </w:rPr>
              <w:fldChar w:fldCharType="separate"/>
            </w:r>
            <w:r>
              <w:rPr>
                <w:noProof/>
                <w:webHidden/>
              </w:rPr>
              <w:t>5</w:t>
            </w:r>
            <w:r>
              <w:rPr>
                <w:noProof/>
                <w:webHidden/>
              </w:rPr>
              <w:fldChar w:fldCharType="end"/>
            </w:r>
          </w:hyperlink>
        </w:p>
        <w:p w14:paraId="35548F28" w14:textId="77777777" w:rsidR="00494CA1" w:rsidRDefault="00494CA1">
          <w:pPr>
            <w:pStyle w:val="TOC1"/>
            <w:tabs>
              <w:tab w:val="right" w:leader="dot" w:pos="9350"/>
            </w:tabs>
            <w:rPr>
              <w:rFonts w:eastAsiaTheme="minorEastAsia"/>
              <w:noProof/>
              <w:lang w:val="en-GB" w:eastAsia="en-GB"/>
            </w:rPr>
          </w:pPr>
          <w:hyperlink w:anchor="_Toc501362509" w:history="1">
            <w:r w:rsidRPr="00025AAF">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_Toc501362509 \h </w:instrText>
            </w:r>
            <w:r>
              <w:rPr>
                <w:noProof/>
                <w:webHidden/>
              </w:rPr>
            </w:r>
            <w:r>
              <w:rPr>
                <w:noProof/>
                <w:webHidden/>
              </w:rPr>
              <w:fldChar w:fldCharType="separate"/>
            </w:r>
            <w:r>
              <w:rPr>
                <w:noProof/>
                <w:webHidden/>
              </w:rPr>
              <w:t>5</w:t>
            </w:r>
            <w:r>
              <w:rPr>
                <w:noProof/>
                <w:webHidden/>
              </w:rPr>
              <w:fldChar w:fldCharType="end"/>
            </w:r>
          </w:hyperlink>
        </w:p>
        <w:p w14:paraId="0804BFFC" w14:textId="77777777" w:rsidR="00494CA1" w:rsidRDefault="00494CA1">
          <w:pPr>
            <w:pStyle w:val="TOC1"/>
            <w:tabs>
              <w:tab w:val="right" w:leader="dot" w:pos="9350"/>
            </w:tabs>
            <w:rPr>
              <w:rFonts w:eastAsiaTheme="minorEastAsia"/>
              <w:noProof/>
              <w:lang w:val="en-GB" w:eastAsia="en-GB"/>
            </w:rPr>
          </w:pPr>
          <w:hyperlink w:anchor="_Toc501362510" w:history="1">
            <w:r w:rsidRPr="00025AAF">
              <w:rPr>
                <w:rStyle w:val="Hyperlink"/>
                <w:rFonts w:ascii="Times New Roman" w:hAnsi="Times New Roman" w:cs="Times New Roman"/>
                <w:noProof/>
              </w:rPr>
              <w:t>Literature Review</w:t>
            </w:r>
            <w:r>
              <w:rPr>
                <w:noProof/>
                <w:webHidden/>
              </w:rPr>
              <w:tab/>
            </w:r>
            <w:r>
              <w:rPr>
                <w:noProof/>
                <w:webHidden/>
              </w:rPr>
              <w:fldChar w:fldCharType="begin"/>
            </w:r>
            <w:r>
              <w:rPr>
                <w:noProof/>
                <w:webHidden/>
              </w:rPr>
              <w:instrText xml:space="preserve"> PAGEREF _Toc501362510 \h </w:instrText>
            </w:r>
            <w:r>
              <w:rPr>
                <w:noProof/>
                <w:webHidden/>
              </w:rPr>
            </w:r>
            <w:r>
              <w:rPr>
                <w:noProof/>
                <w:webHidden/>
              </w:rPr>
              <w:fldChar w:fldCharType="separate"/>
            </w:r>
            <w:r>
              <w:rPr>
                <w:noProof/>
                <w:webHidden/>
              </w:rPr>
              <w:t>6</w:t>
            </w:r>
            <w:r>
              <w:rPr>
                <w:noProof/>
                <w:webHidden/>
              </w:rPr>
              <w:fldChar w:fldCharType="end"/>
            </w:r>
          </w:hyperlink>
        </w:p>
        <w:p w14:paraId="3945E0D8" w14:textId="77777777" w:rsidR="00494CA1" w:rsidRDefault="00494CA1">
          <w:pPr>
            <w:pStyle w:val="TOC2"/>
            <w:tabs>
              <w:tab w:val="right" w:leader="dot" w:pos="9350"/>
            </w:tabs>
            <w:rPr>
              <w:rFonts w:eastAsiaTheme="minorEastAsia"/>
              <w:noProof/>
              <w:lang w:val="en-GB" w:eastAsia="en-GB"/>
            </w:rPr>
          </w:pPr>
          <w:hyperlink w:anchor="_Toc501362511" w:history="1">
            <w:r w:rsidRPr="00025AAF">
              <w:rPr>
                <w:rStyle w:val="Hyperlink"/>
                <w:rFonts w:ascii="Times New Roman" w:hAnsi="Times New Roman" w:cs="Times New Roman"/>
                <w:noProof/>
              </w:rPr>
              <w:t>ii.) Emerging technologies and innovations in language learning</w:t>
            </w:r>
            <w:r>
              <w:rPr>
                <w:noProof/>
                <w:webHidden/>
              </w:rPr>
              <w:tab/>
            </w:r>
            <w:r>
              <w:rPr>
                <w:noProof/>
                <w:webHidden/>
              </w:rPr>
              <w:fldChar w:fldCharType="begin"/>
            </w:r>
            <w:r>
              <w:rPr>
                <w:noProof/>
                <w:webHidden/>
              </w:rPr>
              <w:instrText xml:space="preserve"> PAGEREF _Toc501362511 \h </w:instrText>
            </w:r>
            <w:r>
              <w:rPr>
                <w:noProof/>
                <w:webHidden/>
              </w:rPr>
            </w:r>
            <w:r>
              <w:rPr>
                <w:noProof/>
                <w:webHidden/>
              </w:rPr>
              <w:fldChar w:fldCharType="separate"/>
            </w:r>
            <w:r>
              <w:rPr>
                <w:noProof/>
                <w:webHidden/>
              </w:rPr>
              <w:t>6</w:t>
            </w:r>
            <w:r>
              <w:rPr>
                <w:noProof/>
                <w:webHidden/>
              </w:rPr>
              <w:fldChar w:fldCharType="end"/>
            </w:r>
          </w:hyperlink>
        </w:p>
        <w:p w14:paraId="48CF7E15" w14:textId="77777777" w:rsidR="00494CA1" w:rsidRDefault="00494CA1">
          <w:pPr>
            <w:pStyle w:val="TOC2"/>
            <w:tabs>
              <w:tab w:val="right" w:leader="dot" w:pos="9350"/>
            </w:tabs>
            <w:rPr>
              <w:rFonts w:eastAsiaTheme="minorEastAsia"/>
              <w:noProof/>
              <w:lang w:val="en-GB" w:eastAsia="en-GB"/>
            </w:rPr>
          </w:pPr>
          <w:hyperlink w:anchor="_Toc501362512" w:history="1">
            <w:r w:rsidRPr="00025AAF">
              <w:rPr>
                <w:rStyle w:val="Hyperlink"/>
                <w:rFonts w:ascii="Times New Roman" w:hAnsi="Times New Roman" w:cs="Times New Roman"/>
                <w:noProof/>
              </w:rPr>
              <w:t>iii.) Improvements that technology has made in language learning</w:t>
            </w:r>
            <w:r>
              <w:rPr>
                <w:noProof/>
                <w:webHidden/>
              </w:rPr>
              <w:tab/>
            </w:r>
            <w:r>
              <w:rPr>
                <w:noProof/>
                <w:webHidden/>
              </w:rPr>
              <w:fldChar w:fldCharType="begin"/>
            </w:r>
            <w:r>
              <w:rPr>
                <w:noProof/>
                <w:webHidden/>
              </w:rPr>
              <w:instrText xml:space="preserve"> PAGEREF _Toc501362512 \h </w:instrText>
            </w:r>
            <w:r>
              <w:rPr>
                <w:noProof/>
                <w:webHidden/>
              </w:rPr>
            </w:r>
            <w:r>
              <w:rPr>
                <w:noProof/>
                <w:webHidden/>
              </w:rPr>
              <w:fldChar w:fldCharType="separate"/>
            </w:r>
            <w:r>
              <w:rPr>
                <w:noProof/>
                <w:webHidden/>
              </w:rPr>
              <w:t>7</w:t>
            </w:r>
            <w:r>
              <w:rPr>
                <w:noProof/>
                <w:webHidden/>
              </w:rPr>
              <w:fldChar w:fldCharType="end"/>
            </w:r>
          </w:hyperlink>
        </w:p>
        <w:p w14:paraId="5B24CDA2" w14:textId="77777777" w:rsidR="00494CA1" w:rsidRDefault="00494CA1">
          <w:pPr>
            <w:pStyle w:val="TOC2"/>
            <w:tabs>
              <w:tab w:val="right" w:leader="dot" w:pos="9350"/>
            </w:tabs>
            <w:rPr>
              <w:rFonts w:eastAsiaTheme="minorEastAsia"/>
              <w:noProof/>
              <w:lang w:val="en-GB" w:eastAsia="en-GB"/>
            </w:rPr>
          </w:pPr>
          <w:hyperlink w:anchor="_Toc501362513" w:history="1">
            <w:r w:rsidRPr="00025AAF">
              <w:rPr>
                <w:rStyle w:val="Hyperlink"/>
                <w:rFonts w:ascii="Times New Roman" w:hAnsi="Times New Roman" w:cs="Times New Roman"/>
                <w:noProof/>
              </w:rPr>
              <w:t>iv.) Gaps in the literature and how they should be filled</w:t>
            </w:r>
            <w:r>
              <w:rPr>
                <w:noProof/>
                <w:webHidden/>
              </w:rPr>
              <w:tab/>
            </w:r>
            <w:r>
              <w:rPr>
                <w:noProof/>
                <w:webHidden/>
              </w:rPr>
              <w:fldChar w:fldCharType="begin"/>
            </w:r>
            <w:r>
              <w:rPr>
                <w:noProof/>
                <w:webHidden/>
              </w:rPr>
              <w:instrText xml:space="preserve"> PAGEREF _Toc501362513 \h </w:instrText>
            </w:r>
            <w:r>
              <w:rPr>
                <w:noProof/>
                <w:webHidden/>
              </w:rPr>
            </w:r>
            <w:r>
              <w:rPr>
                <w:noProof/>
                <w:webHidden/>
              </w:rPr>
              <w:fldChar w:fldCharType="separate"/>
            </w:r>
            <w:r>
              <w:rPr>
                <w:noProof/>
                <w:webHidden/>
              </w:rPr>
              <w:t>9</w:t>
            </w:r>
            <w:r>
              <w:rPr>
                <w:noProof/>
                <w:webHidden/>
              </w:rPr>
              <w:fldChar w:fldCharType="end"/>
            </w:r>
          </w:hyperlink>
        </w:p>
        <w:p w14:paraId="2DF1B02C" w14:textId="77777777" w:rsidR="00494CA1" w:rsidRDefault="00494CA1">
          <w:pPr>
            <w:pStyle w:val="TOC1"/>
            <w:tabs>
              <w:tab w:val="right" w:leader="dot" w:pos="9350"/>
            </w:tabs>
            <w:rPr>
              <w:rFonts w:eastAsiaTheme="minorEastAsia"/>
              <w:noProof/>
              <w:lang w:val="en-GB" w:eastAsia="en-GB"/>
            </w:rPr>
          </w:pPr>
          <w:hyperlink w:anchor="_Toc501362514" w:history="1">
            <w:r w:rsidRPr="00025AAF">
              <w:rPr>
                <w:rStyle w:val="Hyperlink"/>
                <w:rFonts w:ascii="Times New Roman" w:hAnsi="Times New Roman" w:cs="Times New Roman"/>
                <w:noProof/>
              </w:rPr>
              <w:t>Methodology</w:t>
            </w:r>
            <w:r>
              <w:rPr>
                <w:noProof/>
                <w:webHidden/>
              </w:rPr>
              <w:tab/>
            </w:r>
            <w:r>
              <w:rPr>
                <w:noProof/>
                <w:webHidden/>
              </w:rPr>
              <w:fldChar w:fldCharType="begin"/>
            </w:r>
            <w:r>
              <w:rPr>
                <w:noProof/>
                <w:webHidden/>
              </w:rPr>
              <w:instrText xml:space="preserve"> PAGEREF _Toc501362514 \h </w:instrText>
            </w:r>
            <w:r>
              <w:rPr>
                <w:noProof/>
                <w:webHidden/>
              </w:rPr>
            </w:r>
            <w:r>
              <w:rPr>
                <w:noProof/>
                <w:webHidden/>
              </w:rPr>
              <w:fldChar w:fldCharType="separate"/>
            </w:r>
            <w:r>
              <w:rPr>
                <w:noProof/>
                <w:webHidden/>
              </w:rPr>
              <w:t>10</w:t>
            </w:r>
            <w:r>
              <w:rPr>
                <w:noProof/>
                <w:webHidden/>
              </w:rPr>
              <w:fldChar w:fldCharType="end"/>
            </w:r>
          </w:hyperlink>
        </w:p>
        <w:p w14:paraId="2C00462D" w14:textId="77777777" w:rsidR="00494CA1" w:rsidRDefault="00494CA1">
          <w:pPr>
            <w:pStyle w:val="TOC2"/>
            <w:tabs>
              <w:tab w:val="right" w:leader="dot" w:pos="9350"/>
            </w:tabs>
            <w:rPr>
              <w:rFonts w:eastAsiaTheme="minorEastAsia"/>
              <w:noProof/>
              <w:lang w:val="en-GB" w:eastAsia="en-GB"/>
            </w:rPr>
          </w:pPr>
          <w:hyperlink w:anchor="_Toc501362515" w:history="1">
            <w:r w:rsidRPr="00025AAF">
              <w:rPr>
                <w:rStyle w:val="Hyperlink"/>
                <w:rFonts w:ascii="Times New Roman" w:hAnsi="Times New Roman" w:cs="Times New Roman"/>
                <w:noProof/>
              </w:rPr>
              <w:t>Study Design</w:t>
            </w:r>
            <w:r>
              <w:rPr>
                <w:noProof/>
                <w:webHidden/>
              </w:rPr>
              <w:tab/>
            </w:r>
            <w:r>
              <w:rPr>
                <w:noProof/>
                <w:webHidden/>
              </w:rPr>
              <w:fldChar w:fldCharType="begin"/>
            </w:r>
            <w:r>
              <w:rPr>
                <w:noProof/>
                <w:webHidden/>
              </w:rPr>
              <w:instrText xml:space="preserve"> PAGEREF _Toc501362515 \h </w:instrText>
            </w:r>
            <w:r>
              <w:rPr>
                <w:noProof/>
                <w:webHidden/>
              </w:rPr>
            </w:r>
            <w:r>
              <w:rPr>
                <w:noProof/>
                <w:webHidden/>
              </w:rPr>
              <w:fldChar w:fldCharType="separate"/>
            </w:r>
            <w:r>
              <w:rPr>
                <w:noProof/>
                <w:webHidden/>
              </w:rPr>
              <w:t>10</w:t>
            </w:r>
            <w:r>
              <w:rPr>
                <w:noProof/>
                <w:webHidden/>
              </w:rPr>
              <w:fldChar w:fldCharType="end"/>
            </w:r>
          </w:hyperlink>
        </w:p>
        <w:p w14:paraId="2190FD0C" w14:textId="77777777" w:rsidR="00494CA1" w:rsidRDefault="00494CA1">
          <w:pPr>
            <w:pStyle w:val="TOC2"/>
            <w:tabs>
              <w:tab w:val="right" w:leader="dot" w:pos="9350"/>
            </w:tabs>
            <w:rPr>
              <w:rFonts w:eastAsiaTheme="minorEastAsia"/>
              <w:noProof/>
              <w:lang w:val="en-GB" w:eastAsia="en-GB"/>
            </w:rPr>
          </w:pPr>
          <w:hyperlink w:anchor="_Toc501362516" w:history="1">
            <w:r w:rsidRPr="00025AAF">
              <w:rPr>
                <w:rStyle w:val="Hyperlink"/>
                <w:rFonts w:ascii="Times New Roman" w:hAnsi="Times New Roman" w:cs="Times New Roman"/>
                <w:noProof/>
              </w:rPr>
              <w:t>Study Sample</w:t>
            </w:r>
            <w:r>
              <w:rPr>
                <w:noProof/>
                <w:webHidden/>
              </w:rPr>
              <w:tab/>
            </w:r>
            <w:r>
              <w:rPr>
                <w:noProof/>
                <w:webHidden/>
              </w:rPr>
              <w:fldChar w:fldCharType="begin"/>
            </w:r>
            <w:r>
              <w:rPr>
                <w:noProof/>
                <w:webHidden/>
              </w:rPr>
              <w:instrText xml:space="preserve"> PAGEREF _Toc501362516 \h </w:instrText>
            </w:r>
            <w:r>
              <w:rPr>
                <w:noProof/>
                <w:webHidden/>
              </w:rPr>
            </w:r>
            <w:r>
              <w:rPr>
                <w:noProof/>
                <w:webHidden/>
              </w:rPr>
              <w:fldChar w:fldCharType="separate"/>
            </w:r>
            <w:r>
              <w:rPr>
                <w:noProof/>
                <w:webHidden/>
              </w:rPr>
              <w:t>10</w:t>
            </w:r>
            <w:r>
              <w:rPr>
                <w:noProof/>
                <w:webHidden/>
              </w:rPr>
              <w:fldChar w:fldCharType="end"/>
            </w:r>
          </w:hyperlink>
        </w:p>
        <w:p w14:paraId="524880E3" w14:textId="77777777" w:rsidR="00494CA1" w:rsidRDefault="00494CA1">
          <w:pPr>
            <w:pStyle w:val="TOC1"/>
            <w:tabs>
              <w:tab w:val="right" w:leader="dot" w:pos="9350"/>
            </w:tabs>
            <w:rPr>
              <w:rFonts w:eastAsiaTheme="minorEastAsia"/>
              <w:noProof/>
              <w:lang w:val="en-GB" w:eastAsia="en-GB"/>
            </w:rPr>
          </w:pPr>
          <w:hyperlink w:anchor="_Toc501362517" w:history="1">
            <w:r w:rsidRPr="00025AAF">
              <w:rPr>
                <w:rStyle w:val="Hyperlink"/>
                <w:rFonts w:ascii="Times New Roman" w:hAnsi="Times New Roman" w:cs="Times New Roman"/>
                <w:noProof/>
              </w:rPr>
              <w:t>Data Collection and Procedures</w:t>
            </w:r>
            <w:r>
              <w:rPr>
                <w:noProof/>
                <w:webHidden/>
              </w:rPr>
              <w:tab/>
            </w:r>
            <w:r>
              <w:rPr>
                <w:noProof/>
                <w:webHidden/>
              </w:rPr>
              <w:fldChar w:fldCharType="begin"/>
            </w:r>
            <w:r>
              <w:rPr>
                <w:noProof/>
                <w:webHidden/>
              </w:rPr>
              <w:instrText xml:space="preserve"> PAGEREF _Toc501362517 \h </w:instrText>
            </w:r>
            <w:r>
              <w:rPr>
                <w:noProof/>
                <w:webHidden/>
              </w:rPr>
            </w:r>
            <w:r>
              <w:rPr>
                <w:noProof/>
                <w:webHidden/>
              </w:rPr>
              <w:fldChar w:fldCharType="separate"/>
            </w:r>
            <w:r>
              <w:rPr>
                <w:noProof/>
                <w:webHidden/>
              </w:rPr>
              <w:t>11</w:t>
            </w:r>
            <w:r>
              <w:rPr>
                <w:noProof/>
                <w:webHidden/>
              </w:rPr>
              <w:fldChar w:fldCharType="end"/>
            </w:r>
          </w:hyperlink>
        </w:p>
        <w:p w14:paraId="428561E7" w14:textId="77777777" w:rsidR="00494CA1" w:rsidRDefault="00494CA1">
          <w:pPr>
            <w:pStyle w:val="TOC1"/>
            <w:tabs>
              <w:tab w:val="right" w:leader="dot" w:pos="9350"/>
            </w:tabs>
            <w:rPr>
              <w:rFonts w:eastAsiaTheme="minorEastAsia"/>
              <w:noProof/>
              <w:lang w:val="en-GB" w:eastAsia="en-GB"/>
            </w:rPr>
          </w:pPr>
          <w:hyperlink w:anchor="_Toc501362518" w:history="1">
            <w:r w:rsidRPr="00025AAF">
              <w:rPr>
                <w:rStyle w:val="Hyperlink"/>
                <w:rFonts w:ascii="Times New Roman" w:hAnsi="Times New Roman" w:cs="Times New Roman"/>
                <w:noProof/>
              </w:rPr>
              <w:t>Statistical Analysis</w:t>
            </w:r>
            <w:r>
              <w:rPr>
                <w:noProof/>
                <w:webHidden/>
              </w:rPr>
              <w:tab/>
            </w:r>
            <w:r>
              <w:rPr>
                <w:noProof/>
                <w:webHidden/>
              </w:rPr>
              <w:fldChar w:fldCharType="begin"/>
            </w:r>
            <w:r>
              <w:rPr>
                <w:noProof/>
                <w:webHidden/>
              </w:rPr>
              <w:instrText xml:space="preserve"> PAGEREF _Toc501362518 \h </w:instrText>
            </w:r>
            <w:r>
              <w:rPr>
                <w:noProof/>
                <w:webHidden/>
              </w:rPr>
            </w:r>
            <w:r>
              <w:rPr>
                <w:noProof/>
                <w:webHidden/>
              </w:rPr>
              <w:fldChar w:fldCharType="separate"/>
            </w:r>
            <w:r>
              <w:rPr>
                <w:noProof/>
                <w:webHidden/>
              </w:rPr>
              <w:t>11</w:t>
            </w:r>
            <w:r>
              <w:rPr>
                <w:noProof/>
                <w:webHidden/>
              </w:rPr>
              <w:fldChar w:fldCharType="end"/>
            </w:r>
          </w:hyperlink>
        </w:p>
        <w:p w14:paraId="1209A1CE" w14:textId="77777777" w:rsidR="00494CA1" w:rsidRDefault="00494CA1">
          <w:pPr>
            <w:pStyle w:val="TOC2"/>
            <w:tabs>
              <w:tab w:val="right" w:leader="dot" w:pos="9350"/>
            </w:tabs>
            <w:rPr>
              <w:rFonts w:eastAsiaTheme="minorEastAsia"/>
              <w:noProof/>
              <w:lang w:val="en-GB" w:eastAsia="en-GB"/>
            </w:rPr>
          </w:pPr>
          <w:hyperlink w:anchor="_Toc501362519" w:history="1">
            <w:r w:rsidRPr="00025AAF">
              <w:rPr>
                <w:rStyle w:val="Hyperlink"/>
                <w:rFonts w:ascii="Times New Roman" w:hAnsi="Times New Roman" w:cs="Times New Roman"/>
                <w:noProof/>
              </w:rPr>
              <w:t>Data analysis</w:t>
            </w:r>
            <w:r>
              <w:rPr>
                <w:noProof/>
                <w:webHidden/>
              </w:rPr>
              <w:tab/>
            </w:r>
            <w:r>
              <w:rPr>
                <w:noProof/>
                <w:webHidden/>
              </w:rPr>
              <w:fldChar w:fldCharType="begin"/>
            </w:r>
            <w:r>
              <w:rPr>
                <w:noProof/>
                <w:webHidden/>
              </w:rPr>
              <w:instrText xml:space="preserve"> PAGEREF _Toc501362519 \h </w:instrText>
            </w:r>
            <w:r>
              <w:rPr>
                <w:noProof/>
                <w:webHidden/>
              </w:rPr>
            </w:r>
            <w:r>
              <w:rPr>
                <w:noProof/>
                <w:webHidden/>
              </w:rPr>
              <w:fldChar w:fldCharType="separate"/>
            </w:r>
            <w:r>
              <w:rPr>
                <w:noProof/>
                <w:webHidden/>
              </w:rPr>
              <w:t>12</w:t>
            </w:r>
            <w:r>
              <w:rPr>
                <w:noProof/>
                <w:webHidden/>
              </w:rPr>
              <w:fldChar w:fldCharType="end"/>
            </w:r>
          </w:hyperlink>
        </w:p>
        <w:p w14:paraId="169108DF" w14:textId="77777777" w:rsidR="00494CA1" w:rsidRDefault="00494CA1">
          <w:pPr>
            <w:pStyle w:val="TOC1"/>
            <w:tabs>
              <w:tab w:val="right" w:leader="dot" w:pos="9350"/>
            </w:tabs>
            <w:rPr>
              <w:rFonts w:eastAsiaTheme="minorEastAsia"/>
              <w:noProof/>
              <w:lang w:val="en-GB" w:eastAsia="en-GB"/>
            </w:rPr>
          </w:pPr>
          <w:hyperlink w:anchor="_Toc501362520" w:history="1">
            <w:r w:rsidRPr="00025AAF">
              <w:rPr>
                <w:rStyle w:val="Hyperlink"/>
                <w:rFonts w:ascii="Times New Roman" w:hAnsi="Times New Roman" w:cs="Times New Roman"/>
                <w:noProof/>
              </w:rPr>
              <w:t>Technological Resources and Tools Used in Language Learning</w:t>
            </w:r>
            <w:r>
              <w:rPr>
                <w:noProof/>
                <w:webHidden/>
              </w:rPr>
              <w:tab/>
            </w:r>
            <w:r>
              <w:rPr>
                <w:noProof/>
                <w:webHidden/>
              </w:rPr>
              <w:fldChar w:fldCharType="begin"/>
            </w:r>
            <w:r>
              <w:rPr>
                <w:noProof/>
                <w:webHidden/>
              </w:rPr>
              <w:instrText xml:space="preserve"> PAGEREF _Toc501362520 \h </w:instrText>
            </w:r>
            <w:r>
              <w:rPr>
                <w:noProof/>
                <w:webHidden/>
              </w:rPr>
            </w:r>
            <w:r>
              <w:rPr>
                <w:noProof/>
                <w:webHidden/>
              </w:rPr>
              <w:fldChar w:fldCharType="separate"/>
            </w:r>
            <w:r>
              <w:rPr>
                <w:noProof/>
                <w:webHidden/>
              </w:rPr>
              <w:t>13</w:t>
            </w:r>
            <w:r>
              <w:rPr>
                <w:noProof/>
                <w:webHidden/>
              </w:rPr>
              <w:fldChar w:fldCharType="end"/>
            </w:r>
          </w:hyperlink>
        </w:p>
        <w:p w14:paraId="550E0CDB" w14:textId="77777777" w:rsidR="00494CA1" w:rsidRDefault="00494CA1">
          <w:pPr>
            <w:pStyle w:val="TOC1"/>
            <w:tabs>
              <w:tab w:val="right" w:leader="dot" w:pos="9350"/>
            </w:tabs>
            <w:rPr>
              <w:rFonts w:eastAsiaTheme="minorEastAsia"/>
              <w:noProof/>
              <w:lang w:val="en-GB" w:eastAsia="en-GB"/>
            </w:rPr>
          </w:pPr>
          <w:hyperlink w:anchor="_Toc501362521" w:history="1">
            <w:r w:rsidRPr="00025AAF">
              <w:rPr>
                <w:rStyle w:val="Hyperlink"/>
                <w:rFonts w:ascii="Times New Roman" w:hAnsi="Times New Roman" w:cs="Times New Roman"/>
                <w:noProof/>
              </w:rPr>
              <w:t>Impact of Technology on the Quality of Language Learning</w:t>
            </w:r>
            <w:r>
              <w:rPr>
                <w:noProof/>
                <w:webHidden/>
              </w:rPr>
              <w:tab/>
            </w:r>
            <w:r>
              <w:rPr>
                <w:noProof/>
                <w:webHidden/>
              </w:rPr>
              <w:fldChar w:fldCharType="begin"/>
            </w:r>
            <w:r>
              <w:rPr>
                <w:noProof/>
                <w:webHidden/>
              </w:rPr>
              <w:instrText xml:space="preserve"> PAGEREF _Toc501362521 \h </w:instrText>
            </w:r>
            <w:r>
              <w:rPr>
                <w:noProof/>
                <w:webHidden/>
              </w:rPr>
            </w:r>
            <w:r>
              <w:rPr>
                <w:noProof/>
                <w:webHidden/>
              </w:rPr>
              <w:fldChar w:fldCharType="separate"/>
            </w:r>
            <w:r>
              <w:rPr>
                <w:noProof/>
                <w:webHidden/>
              </w:rPr>
              <w:t>14</w:t>
            </w:r>
            <w:r>
              <w:rPr>
                <w:noProof/>
                <w:webHidden/>
              </w:rPr>
              <w:fldChar w:fldCharType="end"/>
            </w:r>
          </w:hyperlink>
        </w:p>
        <w:p w14:paraId="17101018" w14:textId="77777777" w:rsidR="00494CA1" w:rsidRDefault="00494CA1">
          <w:pPr>
            <w:pStyle w:val="TOC2"/>
            <w:tabs>
              <w:tab w:val="right" w:leader="dot" w:pos="9350"/>
            </w:tabs>
            <w:rPr>
              <w:rFonts w:eastAsiaTheme="minorEastAsia"/>
              <w:noProof/>
              <w:lang w:val="en-GB" w:eastAsia="en-GB"/>
            </w:rPr>
          </w:pPr>
          <w:hyperlink w:anchor="_Toc501362522" w:history="1">
            <w:r w:rsidRPr="00025AAF">
              <w:rPr>
                <w:rStyle w:val="Hyperlink"/>
                <w:rFonts w:ascii="Times New Roman" w:hAnsi="Times New Roman" w:cs="Times New Roman"/>
                <w:noProof/>
              </w:rPr>
              <w:t>i.) Technology enables learners to test their skills.</w:t>
            </w:r>
            <w:r>
              <w:rPr>
                <w:noProof/>
                <w:webHidden/>
              </w:rPr>
              <w:tab/>
            </w:r>
            <w:r>
              <w:rPr>
                <w:noProof/>
                <w:webHidden/>
              </w:rPr>
              <w:fldChar w:fldCharType="begin"/>
            </w:r>
            <w:r>
              <w:rPr>
                <w:noProof/>
                <w:webHidden/>
              </w:rPr>
              <w:instrText xml:space="preserve"> PAGEREF _Toc501362522 \h </w:instrText>
            </w:r>
            <w:r>
              <w:rPr>
                <w:noProof/>
                <w:webHidden/>
              </w:rPr>
            </w:r>
            <w:r>
              <w:rPr>
                <w:noProof/>
                <w:webHidden/>
              </w:rPr>
              <w:fldChar w:fldCharType="separate"/>
            </w:r>
            <w:r>
              <w:rPr>
                <w:noProof/>
                <w:webHidden/>
              </w:rPr>
              <w:t>14</w:t>
            </w:r>
            <w:r>
              <w:rPr>
                <w:noProof/>
                <w:webHidden/>
              </w:rPr>
              <w:fldChar w:fldCharType="end"/>
            </w:r>
          </w:hyperlink>
        </w:p>
        <w:p w14:paraId="5E4616B9" w14:textId="77777777" w:rsidR="00494CA1" w:rsidRDefault="00494CA1">
          <w:pPr>
            <w:pStyle w:val="TOC2"/>
            <w:tabs>
              <w:tab w:val="right" w:leader="dot" w:pos="9350"/>
            </w:tabs>
            <w:rPr>
              <w:rFonts w:eastAsiaTheme="minorEastAsia"/>
              <w:noProof/>
              <w:lang w:val="en-GB" w:eastAsia="en-GB"/>
            </w:rPr>
          </w:pPr>
          <w:hyperlink w:anchor="_Toc501362523" w:history="1">
            <w:r w:rsidRPr="00025AAF">
              <w:rPr>
                <w:rStyle w:val="Hyperlink"/>
                <w:rFonts w:ascii="Times New Roman" w:hAnsi="Times New Roman" w:cs="Times New Roman"/>
                <w:noProof/>
              </w:rPr>
              <w:t>ii.) Technology breaks geographical barriers that limit access to teachers, audiences and like-minded learners.</w:t>
            </w:r>
            <w:r>
              <w:rPr>
                <w:noProof/>
                <w:webHidden/>
              </w:rPr>
              <w:tab/>
            </w:r>
            <w:r>
              <w:rPr>
                <w:noProof/>
                <w:webHidden/>
              </w:rPr>
              <w:fldChar w:fldCharType="begin"/>
            </w:r>
            <w:r>
              <w:rPr>
                <w:noProof/>
                <w:webHidden/>
              </w:rPr>
              <w:instrText xml:space="preserve"> PAGEREF _Toc501362523 \h </w:instrText>
            </w:r>
            <w:r>
              <w:rPr>
                <w:noProof/>
                <w:webHidden/>
              </w:rPr>
            </w:r>
            <w:r>
              <w:rPr>
                <w:noProof/>
                <w:webHidden/>
              </w:rPr>
              <w:fldChar w:fldCharType="separate"/>
            </w:r>
            <w:r>
              <w:rPr>
                <w:noProof/>
                <w:webHidden/>
              </w:rPr>
              <w:t>15</w:t>
            </w:r>
            <w:r>
              <w:rPr>
                <w:noProof/>
                <w:webHidden/>
              </w:rPr>
              <w:fldChar w:fldCharType="end"/>
            </w:r>
          </w:hyperlink>
        </w:p>
        <w:p w14:paraId="41E2A547" w14:textId="77777777" w:rsidR="00494CA1" w:rsidRDefault="00494CA1">
          <w:pPr>
            <w:pStyle w:val="TOC2"/>
            <w:tabs>
              <w:tab w:val="right" w:leader="dot" w:pos="9350"/>
            </w:tabs>
            <w:rPr>
              <w:rFonts w:eastAsiaTheme="minorEastAsia"/>
              <w:noProof/>
              <w:lang w:val="en-GB" w:eastAsia="en-GB"/>
            </w:rPr>
          </w:pPr>
          <w:hyperlink w:anchor="_Toc501362524" w:history="1">
            <w:r w:rsidRPr="00025AAF">
              <w:rPr>
                <w:rStyle w:val="Hyperlink"/>
                <w:rFonts w:ascii="Times New Roman" w:hAnsi="Times New Roman" w:cs="Times New Roman"/>
                <w:noProof/>
              </w:rPr>
              <w:t>iii.) Increased access to authentic learning resources</w:t>
            </w:r>
            <w:r>
              <w:rPr>
                <w:noProof/>
                <w:webHidden/>
              </w:rPr>
              <w:tab/>
            </w:r>
            <w:r>
              <w:rPr>
                <w:noProof/>
                <w:webHidden/>
              </w:rPr>
              <w:fldChar w:fldCharType="begin"/>
            </w:r>
            <w:r>
              <w:rPr>
                <w:noProof/>
                <w:webHidden/>
              </w:rPr>
              <w:instrText xml:space="preserve"> PAGEREF _Toc501362524 \h </w:instrText>
            </w:r>
            <w:r>
              <w:rPr>
                <w:noProof/>
                <w:webHidden/>
              </w:rPr>
            </w:r>
            <w:r>
              <w:rPr>
                <w:noProof/>
                <w:webHidden/>
              </w:rPr>
              <w:fldChar w:fldCharType="separate"/>
            </w:r>
            <w:r>
              <w:rPr>
                <w:noProof/>
                <w:webHidden/>
              </w:rPr>
              <w:t>16</w:t>
            </w:r>
            <w:r>
              <w:rPr>
                <w:noProof/>
                <w:webHidden/>
              </w:rPr>
              <w:fldChar w:fldCharType="end"/>
            </w:r>
          </w:hyperlink>
        </w:p>
        <w:p w14:paraId="2EEB681D" w14:textId="77777777" w:rsidR="00494CA1" w:rsidRDefault="00494CA1">
          <w:pPr>
            <w:pStyle w:val="TOC2"/>
            <w:tabs>
              <w:tab w:val="right" w:leader="dot" w:pos="9350"/>
            </w:tabs>
            <w:rPr>
              <w:rFonts w:eastAsiaTheme="minorEastAsia"/>
              <w:noProof/>
              <w:lang w:val="en-GB" w:eastAsia="en-GB"/>
            </w:rPr>
          </w:pPr>
          <w:hyperlink w:anchor="_Toc501362525" w:history="1">
            <w:r w:rsidRPr="00025AAF">
              <w:rPr>
                <w:rStyle w:val="Hyperlink"/>
                <w:rFonts w:ascii="Times New Roman" w:hAnsi="Times New Roman" w:cs="Times New Roman"/>
                <w:noProof/>
              </w:rPr>
              <w:t>iv.) Technology offers blended learning activities</w:t>
            </w:r>
            <w:r>
              <w:rPr>
                <w:noProof/>
                <w:webHidden/>
              </w:rPr>
              <w:tab/>
            </w:r>
            <w:r>
              <w:rPr>
                <w:noProof/>
                <w:webHidden/>
              </w:rPr>
              <w:fldChar w:fldCharType="begin"/>
            </w:r>
            <w:r>
              <w:rPr>
                <w:noProof/>
                <w:webHidden/>
              </w:rPr>
              <w:instrText xml:space="preserve"> PAGEREF _Toc501362525 \h </w:instrText>
            </w:r>
            <w:r>
              <w:rPr>
                <w:noProof/>
                <w:webHidden/>
              </w:rPr>
            </w:r>
            <w:r>
              <w:rPr>
                <w:noProof/>
                <w:webHidden/>
              </w:rPr>
              <w:fldChar w:fldCharType="separate"/>
            </w:r>
            <w:r>
              <w:rPr>
                <w:noProof/>
                <w:webHidden/>
              </w:rPr>
              <w:t>17</w:t>
            </w:r>
            <w:r>
              <w:rPr>
                <w:noProof/>
                <w:webHidden/>
              </w:rPr>
              <w:fldChar w:fldCharType="end"/>
            </w:r>
          </w:hyperlink>
        </w:p>
        <w:p w14:paraId="1805F9C7" w14:textId="77777777" w:rsidR="00494CA1" w:rsidRDefault="00494CA1">
          <w:pPr>
            <w:pStyle w:val="TOC2"/>
            <w:tabs>
              <w:tab w:val="right" w:leader="dot" w:pos="9350"/>
            </w:tabs>
            <w:rPr>
              <w:rFonts w:eastAsiaTheme="minorEastAsia"/>
              <w:noProof/>
              <w:lang w:val="en-GB" w:eastAsia="en-GB"/>
            </w:rPr>
          </w:pPr>
          <w:hyperlink w:anchor="_Toc501362526" w:history="1">
            <w:r w:rsidRPr="00025AAF">
              <w:rPr>
                <w:rStyle w:val="Hyperlink"/>
                <w:rFonts w:ascii="Times New Roman" w:hAnsi="Times New Roman" w:cs="Times New Roman"/>
                <w:noProof/>
              </w:rPr>
              <w:t>v.) Technology fosters learner autonomy</w:t>
            </w:r>
            <w:r>
              <w:rPr>
                <w:noProof/>
                <w:webHidden/>
              </w:rPr>
              <w:tab/>
            </w:r>
            <w:r>
              <w:rPr>
                <w:noProof/>
                <w:webHidden/>
              </w:rPr>
              <w:fldChar w:fldCharType="begin"/>
            </w:r>
            <w:r>
              <w:rPr>
                <w:noProof/>
                <w:webHidden/>
              </w:rPr>
              <w:instrText xml:space="preserve"> PAGEREF _Toc501362526 \h </w:instrText>
            </w:r>
            <w:r>
              <w:rPr>
                <w:noProof/>
                <w:webHidden/>
              </w:rPr>
            </w:r>
            <w:r>
              <w:rPr>
                <w:noProof/>
                <w:webHidden/>
              </w:rPr>
              <w:fldChar w:fldCharType="separate"/>
            </w:r>
            <w:r>
              <w:rPr>
                <w:noProof/>
                <w:webHidden/>
              </w:rPr>
              <w:t>18</w:t>
            </w:r>
            <w:r>
              <w:rPr>
                <w:noProof/>
                <w:webHidden/>
              </w:rPr>
              <w:fldChar w:fldCharType="end"/>
            </w:r>
          </w:hyperlink>
        </w:p>
        <w:p w14:paraId="384C0795" w14:textId="77777777" w:rsidR="00494CA1" w:rsidRDefault="00494CA1">
          <w:pPr>
            <w:pStyle w:val="TOC2"/>
            <w:tabs>
              <w:tab w:val="right" w:leader="dot" w:pos="9350"/>
            </w:tabs>
            <w:rPr>
              <w:rFonts w:eastAsiaTheme="minorEastAsia"/>
              <w:noProof/>
              <w:lang w:val="en-GB" w:eastAsia="en-GB"/>
            </w:rPr>
          </w:pPr>
          <w:hyperlink w:anchor="_Toc501362527" w:history="1">
            <w:r w:rsidRPr="00025AAF">
              <w:rPr>
                <w:rStyle w:val="Hyperlink"/>
                <w:rFonts w:ascii="Times New Roman" w:hAnsi="Times New Roman" w:cs="Times New Roman"/>
                <w:noProof/>
              </w:rPr>
              <w:t>vi.) Technology makes language learning interactive</w:t>
            </w:r>
            <w:r>
              <w:rPr>
                <w:noProof/>
                <w:webHidden/>
              </w:rPr>
              <w:tab/>
            </w:r>
            <w:r>
              <w:rPr>
                <w:noProof/>
                <w:webHidden/>
              </w:rPr>
              <w:fldChar w:fldCharType="begin"/>
            </w:r>
            <w:r>
              <w:rPr>
                <w:noProof/>
                <w:webHidden/>
              </w:rPr>
              <w:instrText xml:space="preserve"> PAGEREF _Toc501362527 \h </w:instrText>
            </w:r>
            <w:r>
              <w:rPr>
                <w:noProof/>
                <w:webHidden/>
              </w:rPr>
            </w:r>
            <w:r>
              <w:rPr>
                <w:noProof/>
                <w:webHidden/>
              </w:rPr>
              <w:fldChar w:fldCharType="separate"/>
            </w:r>
            <w:r>
              <w:rPr>
                <w:noProof/>
                <w:webHidden/>
              </w:rPr>
              <w:t>19</w:t>
            </w:r>
            <w:r>
              <w:rPr>
                <w:noProof/>
                <w:webHidden/>
              </w:rPr>
              <w:fldChar w:fldCharType="end"/>
            </w:r>
          </w:hyperlink>
        </w:p>
        <w:p w14:paraId="57CBB31F" w14:textId="77777777" w:rsidR="00494CA1" w:rsidRDefault="00494CA1">
          <w:pPr>
            <w:pStyle w:val="TOC2"/>
            <w:tabs>
              <w:tab w:val="right" w:leader="dot" w:pos="9350"/>
            </w:tabs>
            <w:rPr>
              <w:rFonts w:eastAsiaTheme="minorEastAsia"/>
              <w:noProof/>
              <w:lang w:val="en-GB" w:eastAsia="en-GB"/>
            </w:rPr>
          </w:pPr>
          <w:hyperlink w:anchor="_Toc501362528" w:history="1">
            <w:r w:rsidRPr="00025AAF">
              <w:rPr>
                <w:rStyle w:val="Hyperlink"/>
                <w:rFonts w:ascii="Times New Roman" w:hAnsi="Times New Roman" w:cs="Times New Roman"/>
                <w:noProof/>
              </w:rPr>
              <w:t>vii.) Technology involves students in real-world problem-solving activities</w:t>
            </w:r>
            <w:r>
              <w:rPr>
                <w:noProof/>
                <w:webHidden/>
              </w:rPr>
              <w:tab/>
            </w:r>
            <w:r>
              <w:rPr>
                <w:noProof/>
                <w:webHidden/>
              </w:rPr>
              <w:fldChar w:fldCharType="begin"/>
            </w:r>
            <w:r>
              <w:rPr>
                <w:noProof/>
                <w:webHidden/>
              </w:rPr>
              <w:instrText xml:space="preserve"> PAGEREF _Toc501362528 \h </w:instrText>
            </w:r>
            <w:r>
              <w:rPr>
                <w:noProof/>
                <w:webHidden/>
              </w:rPr>
            </w:r>
            <w:r>
              <w:rPr>
                <w:noProof/>
                <w:webHidden/>
              </w:rPr>
              <w:fldChar w:fldCharType="separate"/>
            </w:r>
            <w:r>
              <w:rPr>
                <w:noProof/>
                <w:webHidden/>
              </w:rPr>
              <w:t>20</w:t>
            </w:r>
            <w:r>
              <w:rPr>
                <w:noProof/>
                <w:webHidden/>
              </w:rPr>
              <w:fldChar w:fldCharType="end"/>
            </w:r>
          </w:hyperlink>
        </w:p>
        <w:p w14:paraId="3CA39DDB" w14:textId="77777777" w:rsidR="00494CA1" w:rsidRDefault="00494CA1">
          <w:pPr>
            <w:pStyle w:val="TOC2"/>
            <w:tabs>
              <w:tab w:val="right" w:leader="dot" w:pos="9350"/>
            </w:tabs>
            <w:rPr>
              <w:rFonts w:eastAsiaTheme="minorEastAsia"/>
              <w:noProof/>
              <w:lang w:val="en-GB" w:eastAsia="en-GB"/>
            </w:rPr>
          </w:pPr>
          <w:hyperlink w:anchor="_Toc501362529" w:history="1">
            <w:r w:rsidRPr="00025AAF">
              <w:rPr>
                <w:rStyle w:val="Hyperlink"/>
                <w:rFonts w:ascii="Times New Roman" w:hAnsi="Times New Roman" w:cs="Times New Roman"/>
                <w:noProof/>
              </w:rPr>
              <w:t>viii.) Technology helps teachers to give personalized instructions to students</w:t>
            </w:r>
            <w:r>
              <w:rPr>
                <w:noProof/>
                <w:webHidden/>
              </w:rPr>
              <w:tab/>
            </w:r>
            <w:r>
              <w:rPr>
                <w:noProof/>
                <w:webHidden/>
              </w:rPr>
              <w:fldChar w:fldCharType="begin"/>
            </w:r>
            <w:r>
              <w:rPr>
                <w:noProof/>
                <w:webHidden/>
              </w:rPr>
              <w:instrText xml:space="preserve"> PAGEREF _Toc501362529 \h </w:instrText>
            </w:r>
            <w:r>
              <w:rPr>
                <w:noProof/>
                <w:webHidden/>
              </w:rPr>
            </w:r>
            <w:r>
              <w:rPr>
                <w:noProof/>
                <w:webHidden/>
              </w:rPr>
              <w:fldChar w:fldCharType="separate"/>
            </w:r>
            <w:r>
              <w:rPr>
                <w:noProof/>
                <w:webHidden/>
              </w:rPr>
              <w:t>21</w:t>
            </w:r>
            <w:r>
              <w:rPr>
                <w:noProof/>
                <w:webHidden/>
              </w:rPr>
              <w:fldChar w:fldCharType="end"/>
            </w:r>
          </w:hyperlink>
        </w:p>
        <w:p w14:paraId="6BEB9C1E" w14:textId="77777777" w:rsidR="00494CA1" w:rsidRDefault="00494CA1">
          <w:pPr>
            <w:pStyle w:val="TOC2"/>
            <w:tabs>
              <w:tab w:val="right" w:leader="dot" w:pos="9350"/>
            </w:tabs>
            <w:rPr>
              <w:rFonts w:eastAsiaTheme="minorEastAsia"/>
              <w:noProof/>
              <w:lang w:val="en-GB" w:eastAsia="en-GB"/>
            </w:rPr>
          </w:pPr>
          <w:hyperlink w:anchor="_Toc501362530" w:history="1">
            <w:r w:rsidRPr="00025AAF">
              <w:rPr>
                <w:rStyle w:val="Hyperlink"/>
                <w:rFonts w:ascii="Times New Roman" w:hAnsi="Times New Roman" w:cs="Times New Roman"/>
                <w:noProof/>
              </w:rPr>
              <w:t>ix.) Technology eases communication in language learning</w:t>
            </w:r>
            <w:r>
              <w:rPr>
                <w:noProof/>
                <w:webHidden/>
              </w:rPr>
              <w:tab/>
            </w:r>
            <w:r>
              <w:rPr>
                <w:noProof/>
                <w:webHidden/>
              </w:rPr>
              <w:fldChar w:fldCharType="begin"/>
            </w:r>
            <w:r>
              <w:rPr>
                <w:noProof/>
                <w:webHidden/>
              </w:rPr>
              <w:instrText xml:space="preserve"> PAGEREF _Toc501362530 \h </w:instrText>
            </w:r>
            <w:r>
              <w:rPr>
                <w:noProof/>
                <w:webHidden/>
              </w:rPr>
            </w:r>
            <w:r>
              <w:rPr>
                <w:noProof/>
                <w:webHidden/>
              </w:rPr>
              <w:fldChar w:fldCharType="separate"/>
            </w:r>
            <w:r>
              <w:rPr>
                <w:noProof/>
                <w:webHidden/>
              </w:rPr>
              <w:t>21</w:t>
            </w:r>
            <w:r>
              <w:rPr>
                <w:noProof/>
                <w:webHidden/>
              </w:rPr>
              <w:fldChar w:fldCharType="end"/>
            </w:r>
          </w:hyperlink>
        </w:p>
        <w:p w14:paraId="48D128A1" w14:textId="77777777" w:rsidR="00494CA1" w:rsidRDefault="00494CA1">
          <w:pPr>
            <w:pStyle w:val="TOC1"/>
            <w:tabs>
              <w:tab w:val="right" w:leader="dot" w:pos="9350"/>
            </w:tabs>
            <w:rPr>
              <w:rFonts w:eastAsiaTheme="minorEastAsia"/>
              <w:noProof/>
              <w:lang w:val="en-GB" w:eastAsia="en-GB"/>
            </w:rPr>
          </w:pPr>
          <w:hyperlink w:anchor="_Toc501362531" w:history="1">
            <w:r w:rsidRPr="00025AAF">
              <w:rPr>
                <w:rStyle w:val="Hyperlink"/>
                <w:rFonts w:ascii="Times New Roman" w:hAnsi="Times New Roman" w:cs="Times New Roman"/>
                <w:noProof/>
              </w:rPr>
              <w:t>The Challenges of Using Technology in Language Learning</w:t>
            </w:r>
            <w:r>
              <w:rPr>
                <w:noProof/>
                <w:webHidden/>
              </w:rPr>
              <w:tab/>
            </w:r>
            <w:r>
              <w:rPr>
                <w:noProof/>
                <w:webHidden/>
              </w:rPr>
              <w:fldChar w:fldCharType="begin"/>
            </w:r>
            <w:r>
              <w:rPr>
                <w:noProof/>
                <w:webHidden/>
              </w:rPr>
              <w:instrText xml:space="preserve"> PAGEREF _Toc501362531 \h </w:instrText>
            </w:r>
            <w:r>
              <w:rPr>
                <w:noProof/>
                <w:webHidden/>
              </w:rPr>
            </w:r>
            <w:r>
              <w:rPr>
                <w:noProof/>
                <w:webHidden/>
              </w:rPr>
              <w:fldChar w:fldCharType="separate"/>
            </w:r>
            <w:r>
              <w:rPr>
                <w:noProof/>
                <w:webHidden/>
              </w:rPr>
              <w:t>22</w:t>
            </w:r>
            <w:r>
              <w:rPr>
                <w:noProof/>
                <w:webHidden/>
              </w:rPr>
              <w:fldChar w:fldCharType="end"/>
            </w:r>
          </w:hyperlink>
        </w:p>
        <w:p w14:paraId="1B107A63" w14:textId="77777777" w:rsidR="00494CA1" w:rsidRDefault="00494CA1">
          <w:pPr>
            <w:pStyle w:val="TOC1"/>
            <w:tabs>
              <w:tab w:val="right" w:leader="dot" w:pos="9350"/>
            </w:tabs>
            <w:rPr>
              <w:rFonts w:eastAsiaTheme="minorEastAsia"/>
              <w:noProof/>
              <w:lang w:val="en-GB" w:eastAsia="en-GB"/>
            </w:rPr>
          </w:pPr>
          <w:hyperlink w:anchor="_Toc501362532" w:history="1">
            <w:r w:rsidRPr="00025AAF">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_Toc501362532 \h </w:instrText>
            </w:r>
            <w:r>
              <w:rPr>
                <w:noProof/>
                <w:webHidden/>
              </w:rPr>
            </w:r>
            <w:r>
              <w:rPr>
                <w:noProof/>
                <w:webHidden/>
              </w:rPr>
              <w:fldChar w:fldCharType="separate"/>
            </w:r>
            <w:r>
              <w:rPr>
                <w:noProof/>
                <w:webHidden/>
              </w:rPr>
              <w:t>23</w:t>
            </w:r>
            <w:r>
              <w:rPr>
                <w:noProof/>
                <w:webHidden/>
              </w:rPr>
              <w:fldChar w:fldCharType="end"/>
            </w:r>
          </w:hyperlink>
        </w:p>
        <w:p w14:paraId="6233EFE5" w14:textId="77777777" w:rsidR="00494CA1" w:rsidRDefault="00494CA1">
          <w:pPr>
            <w:pStyle w:val="TOC1"/>
            <w:tabs>
              <w:tab w:val="right" w:leader="dot" w:pos="9350"/>
            </w:tabs>
            <w:rPr>
              <w:rFonts w:eastAsiaTheme="minorEastAsia"/>
              <w:noProof/>
              <w:lang w:val="en-GB" w:eastAsia="en-GB"/>
            </w:rPr>
          </w:pPr>
          <w:hyperlink w:anchor="_Toc501362533" w:history="1">
            <w:r w:rsidRPr="00025AAF">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_Toc501362533 \h </w:instrText>
            </w:r>
            <w:r>
              <w:rPr>
                <w:noProof/>
                <w:webHidden/>
              </w:rPr>
            </w:r>
            <w:r>
              <w:rPr>
                <w:noProof/>
                <w:webHidden/>
              </w:rPr>
              <w:fldChar w:fldCharType="separate"/>
            </w:r>
            <w:r>
              <w:rPr>
                <w:noProof/>
                <w:webHidden/>
              </w:rPr>
              <w:t>25</w:t>
            </w:r>
            <w:r>
              <w:rPr>
                <w:noProof/>
                <w:webHidden/>
              </w:rPr>
              <w:fldChar w:fldCharType="end"/>
            </w:r>
          </w:hyperlink>
        </w:p>
        <w:p w14:paraId="065ED187" w14:textId="77777777" w:rsidR="00E5383B" w:rsidRPr="00494CA1" w:rsidRDefault="00E5383B" w:rsidP="00494CA1">
          <w:pPr>
            <w:spacing w:line="480" w:lineRule="auto"/>
            <w:rPr>
              <w:rFonts w:ascii="Times New Roman" w:hAnsi="Times New Roman" w:cs="Times New Roman"/>
              <w:sz w:val="24"/>
              <w:szCs w:val="24"/>
            </w:rPr>
          </w:pPr>
          <w:r w:rsidRPr="00494CA1">
            <w:rPr>
              <w:rFonts w:ascii="Times New Roman" w:hAnsi="Times New Roman" w:cs="Times New Roman"/>
              <w:b/>
              <w:bCs/>
              <w:noProof/>
              <w:sz w:val="24"/>
              <w:szCs w:val="24"/>
            </w:rPr>
            <w:fldChar w:fldCharType="end"/>
          </w:r>
        </w:p>
      </w:sdtContent>
    </w:sdt>
    <w:p w14:paraId="7E98CF3A" w14:textId="77777777" w:rsidR="00E5383B" w:rsidRPr="00494CA1" w:rsidRDefault="00E5383B" w:rsidP="00494CA1">
      <w:pPr>
        <w:spacing w:line="480" w:lineRule="auto"/>
        <w:rPr>
          <w:rFonts w:ascii="Times New Roman" w:hAnsi="Times New Roman" w:cs="Times New Roman"/>
          <w:sz w:val="24"/>
          <w:szCs w:val="24"/>
        </w:rPr>
      </w:pPr>
      <w:bookmarkStart w:id="1" w:name="_Toc500765410"/>
      <w:r w:rsidRPr="00494CA1">
        <w:rPr>
          <w:rFonts w:ascii="Times New Roman" w:hAnsi="Times New Roman" w:cs="Times New Roman"/>
          <w:sz w:val="24"/>
          <w:szCs w:val="24"/>
        </w:rPr>
        <w:t xml:space="preserve">                                                                                                                           </w:t>
      </w:r>
    </w:p>
    <w:p w14:paraId="4414E48C" w14:textId="77777777" w:rsidR="00E5383B" w:rsidRPr="00494CA1" w:rsidRDefault="00E5383B" w:rsidP="00494CA1">
      <w:pPr>
        <w:pStyle w:val="Heading1"/>
        <w:spacing w:line="480" w:lineRule="auto"/>
        <w:jc w:val="center"/>
        <w:rPr>
          <w:rFonts w:ascii="Times New Roman" w:hAnsi="Times New Roman" w:cs="Times New Roman"/>
          <w:b w:val="0"/>
          <w:color w:val="auto"/>
          <w:sz w:val="24"/>
          <w:szCs w:val="24"/>
        </w:rPr>
      </w:pPr>
      <w:bookmarkStart w:id="2" w:name="_Toc501362507"/>
      <w:r w:rsidRPr="00494CA1">
        <w:rPr>
          <w:rFonts w:ascii="Times New Roman" w:hAnsi="Times New Roman" w:cs="Times New Roman"/>
          <w:b w:val="0"/>
          <w:color w:val="auto"/>
          <w:sz w:val="24"/>
          <w:szCs w:val="24"/>
        </w:rPr>
        <w:lastRenderedPageBreak/>
        <w:t>Abstract</w:t>
      </w:r>
      <w:bookmarkEnd w:id="1"/>
      <w:bookmarkEnd w:id="2"/>
    </w:p>
    <w:p w14:paraId="70909EE1"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Technological advancement has crept its way into most aspects of the modern life. The education sector has recorded the development of tools and resources that aid learning within and without the classroom. These tools and resources have caused great improvements in language learning. This research paper seeks to explore the improvements that technology has caused in language learning. The study highlights the different technological tools and resources that are used in language learning and how they aid the learning process. A literature review of studies carried out in the past has been analyzed and findings surrounding this topic of how technology has improved language learning have been discussed. Research methodology and approach has been discussed and findings have been clearly described.</w:t>
      </w:r>
    </w:p>
    <w:p w14:paraId="772C1DA3" w14:textId="77777777" w:rsidR="00E5383B" w:rsidRPr="00494CA1" w:rsidRDefault="00E5383B" w:rsidP="00494CA1">
      <w:pPr>
        <w:spacing w:line="480" w:lineRule="auto"/>
        <w:ind w:firstLine="567"/>
        <w:rPr>
          <w:rFonts w:ascii="Times New Roman" w:hAnsi="Times New Roman" w:cs="Times New Roman"/>
          <w:sz w:val="24"/>
          <w:szCs w:val="24"/>
        </w:rPr>
      </w:pPr>
    </w:p>
    <w:p w14:paraId="7279F8D0" w14:textId="77777777" w:rsidR="00E5383B" w:rsidRPr="00494CA1" w:rsidRDefault="00E5383B" w:rsidP="00494CA1">
      <w:pPr>
        <w:spacing w:line="480" w:lineRule="auto"/>
        <w:ind w:firstLine="567"/>
        <w:rPr>
          <w:rFonts w:ascii="Times New Roman" w:hAnsi="Times New Roman" w:cs="Times New Roman"/>
          <w:sz w:val="24"/>
          <w:szCs w:val="24"/>
        </w:rPr>
      </w:pPr>
    </w:p>
    <w:p w14:paraId="4C4B347B" w14:textId="77777777" w:rsidR="00E5383B" w:rsidRPr="00494CA1" w:rsidRDefault="00E5383B" w:rsidP="00494CA1">
      <w:pPr>
        <w:spacing w:line="480" w:lineRule="auto"/>
        <w:ind w:firstLine="567"/>
        <w:rPr>
          <w:rFonts w:ascii="Times New Roman" w:hAnsi="Times New Roman" w:cs="Times New Roman"/>
          <w:sz w:val="24"/>
          <w:szCs w:val="24"/>
        </w:rPr>
      </w:pPr>
    </w:p>
    <w:p w14:paraId="7C292254" w14:textId="77777777" w:rsidR="00E5383B" w:rsidRPr="00494CA1" w:rsidRDefault="00E5383B" w:rsidP="00494CA1">
      <w:pPr>
        <w:spacing w:line="480" w:lineRule="auto"/>
        <w:ind w:firstLine="567"/>
        <w:rPr>
          <w:rFonts w:ascii="Times New Roman" w:hAnsi="Times New Roman" w:cs="Times New Roman"/>
          <w:sz w:val="24"/>
          <w:szCs w:val="24"/>
        </w:rPr>
      </w:pPr>
    </w:p>
    <w:p w14:paraId="5116F3F0" w14:textId="77777777" w:rsidR="00E5383B" w:rsidRPr="00494CA1" w:rsidRDefault="00E5383B" w:rsidP="00494CA1">
      <w:pPr>
        <w:spacing w:line="480" w:lineRule="auto"/>
        <w:ind w:firstLine="567"/>
        <w:rPr>
          <w:rFonts w:ascii="Times New Roman" w:hAnsi="Times New Roman" w:cs="Times New Roman"/>
          <w:sz w:val="24"/>
          <w:szCs w:val="24"/>
        </w:rPr>
      </w:pPr>
    </w:p>
    <w:p w14:paraId="78992F1A" w14:textId="77777777" w:rsidR="00E5383B" w:rsidRPr="00494CA1" w:rsidRDefault="00E5383B" w:rsidP="00494CA1">
      <w:pPr>
        <w:pStyle w:val="Heading1"/>
        <w:spacing w:line="480" w:lineRule="auto"/>
        <w:ind w:firstLine="567"/>
        <w:rPr>
          <w:rFonts w:ascii="Times New Roman" w:eastAsiaTheme="minorHAnsi" w:hAnsi="Times New Roman" w:cs="Times New Roman"/>
          <w:b w:val="0"/>
          <w:bCs w:val="0"/>
          <w:color w:val="auto"/>
          <w:sz w:val="24"/>
          <w:szCs w:val="24"/>
        </w:rPr>
      </w:pPr>
    </w:p>
    <w:p w14:paraId="27B0EE62" w14:textId="77777777" w:rsidR="00E5383B" w:rsidRPr="00494CA1" w:rsidRDefault="00E5383B" w:rsidP="00494CA1">
      <w:pPr>
        <w:spacing w:line="480" w:lineRule="auto"/>
        <w:ind w:firstLine="567"/>
        <w:rPr>
          <w:rFonts w:ascii="Times New Roman" w:hAnsi="Times New Roman" w:cs="Times New Roman"/>
          <w:sz w:val="24"/>
          <w:szCs w:val="24"/>
        </w:rPr>
      </w:pPr>
    </w:p>
    <w:p w14:paraId="658B69EE" w14:textId="77777777" w:rsidR="00E5383B" w:rsidRPr="00494CA1" w:rsidRDefault="00E5383B" w:rsidP="00494CA1">
      <w:pPr>
        <w:pStyle w:val="Heading1"/>
        <w:spacing w:line="480" w:lineRule="auto"/>
        <w:ind w:firstLine="567"/>
        <w:jc w:val="center"/>
        <w:rPr>
          <w:rFonts w:ascii="Times New Roman" w:hAnsi="Times New Roman" w:cs="Times New Roman"/>
          <w:color w:val="auto"/>
          <w:sz w:val="24"/>
          <w:szCs w:val="24"/>
        </w:rPr>
      </w:pPr>
      <w:bookmarkStart w:id="3" w:name="_Toc500765411"/>
      <w:bookmarkStart w:id="4" w:name="_Toc501362508"/>
      <w:r w:rsidRPr="00494CA1">
        <w:rPr>
          <w:rFonts w:ascii="Times New Roman" w:hAnsi="Times New Roman" w:cs="Times New Roman"/>
          <w:color w:val="auto"/>
          <w:sz w:val="24"/>
          <w:szCs w:val="24"/>
        </w:rPr>
        <w:lastRenderedPageBreak/>
        <w:t>How Technology Improves Language Learning</w:t>
      </w:r>
      <w:bookmarkEnd w:id="3"/>
      <w:bookmarkEnd w:id="4"/>
    </w:p>
    <w:p w14:paraId="306BAED9" w14:textId="77777777" w:rsidR="00E5383B" w:rsidRPr="00494CA1" w:rsidRDefault="00E5383B" w:rsidP="00494CA1">
      <w:pPr>
        <w:pStyle w:val="Heading1"/>
        <w:spacing w:line="480" w:lineRule="auto"/>
        <w:ind w:firstLine="567"/>
        <w:jc w:val="center"/>
        <w:rPr>
          <w:rFonts w:ascii="Times New Roman" w:hAnsi="Times New Roman" w:cs="Times New Roman"/>
          <w:color w:val="auto"/>
          <w:sz w:val="24"/>
          <w:szCs w:val="24"/>
        </w:rPr>
      </w:pPr>
      <w:bookmarkStart w:id="5" w:name="_Toc500765412"/>
      <w:bookmarkStart w:id="6" w:name="_Toc501362509"/>
      <w:r w:rsidRPr="00494CA1">
        <w:rPr>
          <w:rFonts w:ascii="Times New Roman" w:hAnsi="Times New Roman" w:cs="Times New Roman"/>
          <w:color w:val="auto"/>
          <w:sz w:val="24"/>
          <w:szCs w:val="24"/>
        </w:rPr>
        <w:t>Introduction</w:t>
      </w:r>
      <w:bookmarkStart w:id="7" w:name="_GoBack"/>
      <w:bookmarkEnd w:id="5"/>
      <w:bookmarkEnd w:id="6"/>
      <w:bookmarkEnd w:id="7"/>
    </w:p>
    <w:p w14:paraId="2E1F7713" w14:textId="414D385B"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Technology has become an integral part of the lives of many. In the recent past, technology has gravitated towards the education sector and has taken learning a notch higher. Plath points out that the education sector has not been left behind by the technological wave; technology has been greatly beneficial for language learning and development (Plath, 2016). Computers, laptops, tablet PCs, and smartphones have made their way into classrooms making learning digital in most parts of the world. “Studies have shown that 90% of students have access to some type of computer or mobile device – whether at school, at work, or at home. So, it’s not surprising to see the evolution of classrooms and teaching methods gravitating in the direction of technology” (Plath, 2016). With the new generation being a web and ICT generation, the use of technology should be channeled towards positive and beneficial activities such as technology integrated learning. According to Dale, the current generation is a web generation that is always hungry for more. The challenge that stands is how to channel the natural ent</w:t>
      </w:r>
      <w:r w:rsidR="00C6489F" w:rsidRPr="00494CA1">
        <w:rPr>
          <w:rFonts w:ascii="Times New Roman" w:hAnsi="Times New Roman" w:cs="Times New Roman"/>
          <w:sz w:val="24"/>
          <w:szCs w:val="24"/>
        </w:rPr>
        <w:t>husiasm of the students for ICT</w:t>
      </w:r>
      <w:r w:rsidRPr="00494CA1">
        <w:rPr>
          <w:rFonts w:ascii="Times New Roman" w:hAnsi="Times New Roman" w:cs="Times New Roman"/>
          <w:sz w:val="24"/>
          <w:szCs w:val="24"/>
        </w:rPr>
        <w:t xml:space="preserve"> by using it in their daily lives and embed it purposefully into the modern language learning and development (2014).</w:t>
      </w:r>
    </w:p>
    <w:p w14:paraId="0827EF3E"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 Among the many uses of technology in the education sector, there is a growing interest in the use of technology in language learning. The developments in the digital era are altering and restructuring the modes of communication, issuing instructions, teaching and learning. There is a myriad of technological tools that are handy in the language learning. These tools have reformed traditional forms of learning and teaching, and revolutionized language learning; technology has profoundly impacted the language learning classrooms. Many tech-savvy teachers and learners </w:t>
      </w:r>
      <w:r w:rsidRPr="00494CA1">
        <w:rPr>
          <w:rFonts w:ascii="Times New Roman" w:hAnsi="Times New Roman" w:cs="Times New Roman"/>
          <w:sz w:val="24"/>
          <w:szCs w:val="24"/>
        </w:rPr>
        <w:lastRenderedPageBreak/>
        <w:t xml:space="preserve">are embracing the various technological tools to enhance the language learning experiences. The integration of technology into language learning has assisted both learners and tutors and has brought many improvements in language learning. “Language teaching is one such field where technology has taken over and improved the ways of learning” (Arora, 2015). </w:t>
      </w:r>
    </w:p>
    <w:p w14:paraId="7F11E11B" w14:textId="77777777" w:rsidR="00E5383B" w:rsidRPr="00494CA1" w:rsidRDefault="00E5383B" w:rsidP="00494CA1">
      <w:pPr>
        <w:pStyle w:val="Heading1"/>
        <w:spacing w:line="480" w:lineRule="auto"/>
        <w:ind w:firstLine="567"/>
        <w:jc w:val="center"/>
        <w:rPr>
          <w:rFonts w:ascii="Times New Roman" w:hAnsi="Times New Roman" w:cs="Times New Roman"/>
          <w:color w:val="auto"/>
          <w:sz w:val="24"/>
          <w:szCs w:val="24"/>
        </w:rPr>
      </w:pPr>
      <w:bookmarkStart w:id="8" w:name="_Toc501362510"/>
      <w:r w:rsidRPr="00494CA1">
        <w:rPr>
          <w:rFonts w:ascii="Times New Roman" w:hAnsi="Times New Roman" w:cs="Times New Roman"/>
          <w:color w:val="auto"/>
          <w:sz w:val="24"/>
          <w:szCs w:val="24"/>
        </w:rPr>
        <w:t>Literature Review</w:t>
      </w:r>
      <w:bookmarkEnd w:id="8"/>
    </w:p>
    <w:p w14:paraId="6BF5C2DD" w14:textId="77777777" w:rsidR="00E5383B" w:rsidRPr="00494CA1" w:rsidRDefault="00E5383B" w:rsidP="00494CA1">
      <w:pPr>
        <w:spacing w:line="480" w:lineRule="auto"/>
        <w:ind w:firstLine="567"/>
        <w:rPr>
          <w:rStyle w:val="Heading2Char"/>
          <w:rFonts w:ascii="Times New Roman" w:hAnsi="Times New Roman" w:cs="Times New Roman"/>
          <w:color w:val="auto"/>
          <w:sz w:val="24"/>
          <w:szCs w:val="24"/>
        </w:rPr>
      </w:pPr>
      <w:r w:rsidRPr="00494CA1">
        <w:rPr>
          <w:rFonts w:ascii="Times New Roman" w:hAnsi="Times New Roman" w:cs="Times New Roman"/>
          <w:b/>
          <w:bCs/>
          <w:sz w:val="24"/>
          <w:szCs w:val="24"/>
        </w:rPr>
        <w:t>i</w:t>
      </w:r>
      <w:r w:rsidRPr="00494CA1">
        <w:rPr>
          <w:rStyle w:val="Heading2Char"/>
          <w:rFonts w:ascii="Times New Roman" w:hAnsi="Times New Roman" w:cs="Times New Roman"/>
          <w:color w:val="auto"/>
          <w:sz w:val="24"/>
          <w:szCs w:val="24"/>
        </w:rPr>
        <w:t>.) Introduction</w:t>
      </w:r>
    </w:p>
    <w:p w14:paraId="4E419471"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Technology has been embraced by many to be a part of their daily lives.  The education sector has not been left behind as the importance and value of digital learning continues to manifest itself. Language learning has seen the development of many tools that aid both in-class and online learning thus enhancing learner’s language development. Technology has been integrated into the classroom to assist both teachers and students in the learning process. This research paper aims at finding the improvements that technology has brought into language learning. Previous studies have been done in this field and various findings have been brought forth. </w:t>
      </w:r>
    </w:p>
    <w:p w14:paraId="44E88C24"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9" w:name="_Toc501362511"/>
      <w:r w:rsidRPr="00494CA1">
        <w:rPr>
          <w:rFonts w:ascii="Times New Roman" w:hAnsi="Times New Roman" w:cs="Times New Roman"/>
          <w:color w:val="auto"/>
          <w:sz w:val="24"/>
          <w:szCs w:val="24"/>
        </w:rPr>
        <w:t>ii.) Emerging technologies and innovations in language learning</w:t>
      </w:r>
      <w:bookmarkEnd w:id="9"/>
    </w:p>
    <w:p w14:paraId="285519CC"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Many technological tools and resources have been developed in the recent fast. Some of these tools and resources have been integrated into the classroom to aid language learning. According to a study by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the 21</w:t>
      </w:r>
      <w:r w:rsidRPr="00494CA1">
        <w:rPr>
          <w:rFonts w:ascii="Times New Roman" w:hAnsi="Times New Roman" w:cs="Times New Roman"/>
          <w:sz w:val="24"/>
          <w:szCs w:val="24"/>
          <w:vertAlign w:val="superscript"/>
        </w:rPr>
        <w:t>st</w:t>
      </w:r>
      <w:r w:rsidRPr="00494CA1">
        <w:rPr>
          <w:rFonts w:ascii="Times New Roman" w:hAnsi="Times New Roman" w:cs="Times New Roman"/>
          <w:sz w:val="24"/>
          <w:szCs w:val="24"/>
        </w:rPr>
        <w:t xml:space="preserve"> century has seen the development of diverse technological tools for use in language learning and other areas of the education sector(2013) Both the primary and secondary sectors of language learning have realized developments and innovations of technology for use in the classroom.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points out that technology is used just as much in primary language learning as in adult education. It is also used in almost all parts </w:t>
      </w:r>
      <w:r w:rsidRPr="00494CA1">
        <w:rPr>
          <w:rFonts w:ascii="Times New Roman" w:hAnsi="Times New Roman" w:cs="Times New Roman"/>
          <w:sz w:val="24"/>
          <w:szCs w:val="24"/>
        </w:rPr>
        <w:lastRenderedPageBreak/>
        <w:t>of the world (2013). There are technologies to support different activities in the classroom; oral skills e.g. pronunciation, language practice e.g. spelling and grammar, reading and writing skills. “The internet can be a rich source of authentic oral models via recorded songs, talking electronic books, podcasts and video clips that help learners with pronunciation as well as acquisition and reinforcement of new vocabulary”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2013).  Audio and video recorders, video creation tools, animation creation tools all aid in the learning process. Technologies such as Pinterest, Edmodo, courser, canvas, Cue Prompter, Skype, and Twitter etc. have all taken language learning by storm. In a recent study by Arora, Internet, Video Conferencing, YouTube, Skype, Twitter, Smart-boards, Blogs, and Podcasting are some of the successful tools that have changed the way language is taught (2015).</w:t>
      </w:r>
    </w:p>
    <w:p w14:paraId="63CB5CFB"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10" w:name="_Toc501362512"/>
      <w:r w:rsidRPr="00494CA1">
        <w:rPr>
          <w:rFonts w:ascii="Times New Roman" w:hAnsi="Times New Roman" w:cs="Times New Roman"/>
          <w:color w:val="auto"/>
          <w:sz w:val="24"/>
          <w:szCs w:val="24"/>
        </w:rPr>
        <w:t>iii.) Improvements that technology has made in language learning</w:t>
      </w:r>
      <w:bookmarkEnd w:id="10"/>
    </w:p>
    <w:p w14:paraId="0BBAFA07"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Arora states that some strategies and concepts of teaching have been redefined by technology thus enabling the teaching community to perform better (2015). Technology has brought a myriad of benefits to the language learning classrooms. One major benefit is a vast access to authentic learning materials to complement the course work. The internet provides a wide reach to these resources. The internet, an important technological tool, is a well of authentic materials that can be used to put together information on different topics of interest and enable communication and sharing of information and ideas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2013). Students can learn as much as they want on topics of interest through the internet thus boosting their language development. Technology also breaks geographical barriers enabling students to immerse themselves in larger audiences and native language speaking communities. According to the study by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ICT has revolutionized language learning by enabling learners to immerse themselves in communities that use the language as a native language (2013). Students can also </w:t>
      </w:r>
      <w:r w:rsidRPr="00494CA1">
        <w:rPr>
          <w:rFonts w:ascii="Times New Roman" w:hAnsi="Times New Roman" w:cs="Times New Roman"/>
          <w:sz w:val="24"/>
          <w:szCs w:val="24"/>
        </w:rPr>
        <w:lastRenderedPageBreak/>
        <w:t xml:space="preserve">engage with students from other regions of the world, teachers from far and wide and guest speakers through video conferencing. This helps students to understand the language better and increase the morale of the learners as well as support for the teacher.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maintains that tools like video conferencing can motivate students to ask questions due to the increased interaction with other students in the virtual classroom (2013).  Technology increases the interactions and collaborations of students.  Students and teachers can share ideas and discuss challenging issues in the line of language learning. Plath (2016) found out that, “Via technological platforms, students, and instructors can share ideas, documents, host online courses, run training seminars, and give each other honest individual feedback. Technology creates a bridge for a gap in the language learning world by creating a community of like-minded learners with the same language development objectives and interactively connects them to the resources they need to succeed.” Students also get audiences for their work from where they can get assessments and feedback to know which areas to they should put more work on. </w:t>
      </w:r>
    </w:p>
    <w:p w14:paraId="1F16A727"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Technology has not just improved language learning on the part of the student. Teachers have found support and tools that enable them to improve the quality of course content. Technology has provided the teachers with resources that make classrooms more interesting, interactive and meaningful. “Teachers today use different techniques like movie-clippings, advertisements, commentaries, dramatics and more. Not only it makes the session much more interesting than the old book style teaching but also keeps the learner attentive during the class”(Arora, 2015). Teachers are also able to connect with teachers from other regions and share ideas, share course materials, contribute to seminars and conferences and also discuss challenges that they face to try and get solutions. The teachers also use technology to keep themselves updated with techniques and technologies in language learning. “Today considering the need of </w:t>
      </w:r>
      <w:r w:rsidRPr="00494CA1">
        <w:rPr>
          <w:rFonts w:ascii="Times New Roman" w:hAnsi="Times New Roman" w:cs="Times New Roman"/>
          <w:sz w:val="24"/>
          <w:szCs w:val="24"/>
        </w:rPr>
        <w:lastRenderedPageBreak/>
        <w:t>the hour, language teachers today organize a number of conferences and seminars to create a platform where they can keep themselves updated about upcoming ideologies in the language teaching techniques and technologies, keeping themselves professionally updated and equipped with the current trends” Arora, 2015)</w:t>
      </w:r>
    </w:p>
    <w:p w14:paraId="43173705"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11" w:name="_Toc501362513"/>
      <w:r w:rsidRPr="00494CA1">
        <w:rPr>
          <w:rFonts w:ascii="Times New Roman" w:hAnsi="Times New Roman" w:cs="Times New Roman"/>
          <w:color w:val="auto"/>
          <w:sz w:val="24"/>
          <w:szCs w:val="24"/>
        </w:rPr>
        <w:t>iv.) Gaps in the literature and how they should be filled</w:t>
      </w:r>
      <w:bookmarkEnd w:id="11"/>
      <w:r w:rsidRPr="00494CA1">
        <w:rPr>
          <w:rFonts w:ascii="Times New Roman" w:hAnsi="Times New Roman" w:cs="Times New Roman"/>
          <w:color w:val="auto"/>
          <w:sz w:val="24"/>
          <w:szCs w:val="24"/>
        </w:rPr>
        <w:tab/>
      </w:r>
    </w:p>
    <w:p w14:paraId="6CA688F7"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The studies of this topic have brought forward the benefits of technology in language learning. However, findings of the reviewed literature have not highlighted the downside of the integration of technology into language learning. Technology especially the internet and other tools e.g.  Facebook, Twitter, Skype etc. tends to distract students. The social platforms are full of real-time events and happenings that capture the attention of students thus distracting them from course content. The use of this technology has to be regulated and well planned to avoid such cases. There is also a lot of unfiltered and uncensored information on the internet that learners are likely to encounter in the process of looking for authentic course materials. Learners can find themselves becoming extremists or radicals by accessing unfiltered information. Pornography is also available online, and these technological tools give the learners access to such content. The internet is basically loaded with a lot of information and it is difficult for students to maneuver through it to find material and resources relevant to the course. </w:t>
      </w:r>
    </w:p>
    <w:p w14:paraId="4BE156E1"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Technology has a way of limiting access to certain sites. Computers, Laptops, Tablet Pcs and other technological tools of language learning students should have access restrictions to certain sites. Guidance and counseling should also be provided to these students to ensure that they know what is right for them and what is wrong. The students should be encouraged to harness the positive aspects of technology to aid their language development. They should also be guided on time management so that they can allocate their time wisely to avoid time wastage.</w:t>
      </w:r>
    </w:p>
    <w:p w14:paraId="36BA0774" w14:textId="77777777" w:rsidR="00F56D97" w:rsidRPr="00494CA1" w:rsidRDefault="00F56D97" w:rsidP="00494CA1">
      <w:pPr>
        <w:pStyle w:val="Heading1"/>
        <w:spacing w:line="480" w:lineRule="auto"/>
        <w:ind w:firstLine="567"/>
        <w:jc w:val="center"/>
        <w:rPr>
          <w:rFonts w:ascii="Times New Roman" w:hAnsi="Times New Roman" w:cs="Times New Roman"/>
          <w:color w:val="auto"/>
          <w:sz w:val="24"/>
          <w:szCs w:val="24"/>
        </w:rPr>
      </w:pPr>
      <w:bookmarkStart w:id="12" w:name="_Toc500765416"/>
      <w:bookmarkStart w:id="13" w:name="_Toc501362514"/>
      <w:r w:rsidRPr="00494CA1">
        <w:rPr>
          <w:rFonts w:ascii="Times New Roman" w:hAnsi="Times New Roman" w:cs="Times New Roman"/>
          <w:color w:val="auto"/>
          <w:sz w:val="24"/>
          <w:szCs w:val="24"/>
        </w:rPr>
        <w:lastRenderedPageBreak/>
        <w:t>Methodology</w:t>
      </w:r>
      <w:bookmarkEnd w:id="13"/>
    </w:p>
    <w:p w14:paraId="19BCBE71" w14:textId="77777777" w:rsidR="00F56D97" w:rsidRPr="00494CA1" w:rsidRDefault="00F56D97" w:rsidP="00494CA1">
      <w:pPr>
        <w:pStyle w:val="Heading2"/>
        <w:spacing w:line="480" w:lineRule="auto"/>
        <w:ind w:firstLine="567"/>
        <w:rPr>
          <w:rFonts w:ascii="Times New Roman" w:hAnsi="Times New Roman" w:cs="Times New Roman"/>
          <w:color w:val="auto"/>
          <w:sz w:val="24"/>
          <w:szCs w:val="24"/>
        </w:rPr>
      </w:pPr>
      <w:bookmarkStart w:id="14" w:name="_Toc501362515"/>
      <w:r w:rsidRPr="00494CA1">
        <w:rPr>
          <w:rFonts w:ascii="Times New Roman" w:hAnsi="Times New Roman" w:cs="Times New Roman"/>
          <w:color w:val="auto"/>
          <w:sz w:val="24"/>
          <w:szCs w:val="24"/>
        </w:rPr>
        <w:t>Study Design</w:t>
      </w:r>
      <w:bookmarkEnd w:id="14"/>
    </w:p>
    <w:p w14:paraId="78E2AB98"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Endorsements from school head, instructors and learners are to a great degree critical for this examination since data aggregation will be required for the investigation topic of this examination. Without their consent, the examination won't be viable and successful</w:t>
      </w:r>
    </w:p>
    <w:p w14:paraId="2ADDEF6A"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Teachers and learners will be welcome to share in the examination study. Likewise, the researcher needs to formally make and send one authorization letter encased to 10 critical class teachers and another for selected learners. Clearly, those learners will get the great data about appreciating this investigation study from their home class teacher (Go, 2002). </w:t>
      </w:r>
    </w:p>
    <w:p w14:paraId="1F367F77"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Upon students’ consent take part in this investigation study, a questionnaire will be sent to the class educator to pass on to their learners appreciated the examination to answer toward the complete of the time around 100 going before leaving class and whatever is left of the learners will be made a demand to leave earlier. Before completing the questionnaire, the class instructors unveiled to them what they ought to do in this questionnaire. </w:t>
      </w:r>
    </w:p>
    <w:p w14:paraId="08C4B66D" w14:textId="77777777" w:rsidR="00F56D97" w:rsidRPr="00494CA1" w:rsidRDefault="00F56D97" w:rsidP="00494CA1">
      <w:pPr>
        <w:pStyle w:val="Heading2"/>
        <w:spacing w:line="480" w:lineRule="auto"/>
        <w:ind w:firstLine="567"/>
        <w:rPr>
          <w:rFonts w:ascii="Times New Roman" w:hAnsi="Times New Roman" w:cs="Times New Roman"/>
          <w:color w:val="auto"/>
          <w:sz w:val="24"/>
          <w:szCs w:val="24"/>
        </w:rPr>
      </w:pPr>
      <w:bookmarkStart w:id="15" w:name="_Toc501362516"/>
      <w:r w:rsidRPr="00494CA1">
        <w:rPr>
          <w:rFonts w:ascii="Times New Roman" w:hAnsi="Times New Roman" w:cs="Times New Roman"/>
          <w:color w:val="auto"/>
          <w:sz w:val="24"/>
          <w:szCs w:val="24"/>
        </w:rPr>
        <w:t>Study Sample</w:t>
      </w:r>
      <w:bookmarkEnd w:id="15"/>
    </w:p>
    <w:p w14:paraId="7D971DEE"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This investigation study will be coordinated in one English private elementary </w:t>
      </w:r>
      <w:proofErr w:type="gramStart"/>
      <w:r w:rsidRPr="00494CA1">
        <w:rPr>
          <w:rFonts w:ascii="Times New Roman" w:hAnsi="Times New Roman" w:cs="Times New Roman"/>
          <w:sz w:val="24"/>
          <w:szCs w:val="24"/>
        </w:rPr>
        <w:t>school,</w:t>
      </w:r>
      <w:proofErr w:type="gramEnd"/>
      <w:r w:rsidRPr="00494CA1">
        <w:rPr>
          <w:rFonts w:ascii="Times New Roman" w:hAnsi="Times New Roman" w:cs="Times New Roman"/>
          <w:sz w:val="24"/>
          <w:szCs w:val="24"/>
        </w:rPr>
        <w:t xml:space="preserve"> supports from the school key members in the school will be required before the examination will be driven. Only 100 learners from various levels whose score of capability test is over 100 will be invited as members in the study questionnaire following Oxford's SILL (1990) needed for this examination. Similarly, over 100 students will be selected randomly to undertake organized interview together with 10 class teachers. </w:t>
      </w:r>
    </w:p>
    <w:p w14:paraId="2964255B" w14:textId="77777777" w:rsidR="00F56D97" w:rsidRPr="00494CA1" w:rsidRDefault="00F56D97" w:rsidP="00494CA1">
      <w:pPr>
        <w:pStyle w:val="Heading1"/>
        <w:spacing w:line="480" w:lineRule="auto"/>
        <w:ind w:firstLine="567"/>
        <w:rPr>
          <w:rFonts w:ascii="Times New Roman" w:hAnsi="Times New Roman" w:cs="Times New Roman"/>
          <w:color w:val="auto"/>
          <w:sz w:val="24"/>
          <w:szCs w:val="24"/>
        </w:rPr>
      </w:pPr>
      <w:bookmarkStart w:id="16" w:name="_Toc501362517"/>
      <w:r w:rsidRPr="00494CA1">
        <w:rPr>
          <w:rFonts w:ascii="Times New Roman" w:hAnsi="Times New Roman" w:cs="Times New Roman"/>
          <w:color w:val="auto"/>
          <w:sz w:val="24"/>
          <w:szCs w:val="24"/>
        </w:rPr>
        <w:lastRenderedPageBreak/>
        <w:t>Data Collection and Procedures</w:t>
      </w:r>
      <w:bookmarkEnd w:id="16"/>
      <w:r w:rsidRPr="00494CA1">
        <w:rPr>
          <w:rFonts w:ascii="Times New Roman" w:hAnsi="Times New Roman" w:cs="Times New Roman"/>
          <w:color w:val="auto"/>
          <w:sz w:val="24"/>
          <w:szCs w:val="24"/>
        </w:rPr>
        <w:t xml:space="preserve"> </w:t>
      </w:r>
    </w:p>
    <w:p w14:paraId="01F9CB23"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A questionnaire will be administered to selected learners of higher level to finish amid their examination time so as to discover the methods for their taking in the English language easily and successfully (Mochizuki, 1999). In the questionnaire, there are a lot of close-ended inquiries required the members to precisely between 1 to 10 a circle with the goal that the researcher could obviously observe that what successful language realizing techniques utilized through those remarkable members are. </w:t>
      </w:r>
    </w:p>
    <w:p w14:paraId="66F29E3B"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Upon the completion of the questionnaire, 100 learners who are arbitrarily selected from 100 will be invited to participate in the organized interview - up close and personal interview in one appointed class. Interview with chosen learners, the research might want to guarantee that their reactions are completely valid and dependable contrasting with whatever close-ended inquiries they replied in the questionnaire (</w:t>
      </w:r>
      <w:proofErr w:type="spellStart"/>
      <w:r w:rsidRPr="00494CA1">
        <w:rPr>
          <w:rFonts w:ascii="Times New Roman" w:hAnsi="Times New Roman" w:cs="Times New Roman"/>
          <w:sz w:val="24"/>
          <w:szCs w:val="24"/>
        </w:rPr>
        <w:t>Mestar</w:t>
      </w:r>
      <w:proofErr w:type="spellEnd"/>
      <w:r w:rsidRPr="00494CA1">
        <w:rPr>
          <w:rFonts w:ascii="Times New Roman" w:hAnsi="Times New Roman" w:cs="Times New Roman"/>
          <w:sz w:val="24"/>
          <w:szCs w:val="24"/>
        </w:rPr>
        <w:t xml:space="preserve">, 1999). </w:t>
      </w:r>
    </w:p>
    <w:p w14:paraId="04AD3733" w14:textId="4A77DD24"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Furthermore, keeping in mind the end goal to make data more solid and dependable, the researcher will direct the organized interview - vis-à-vis with 10 class teachers. Indeed, the researcher interviews them since they can give the trustful answers about their learners' scholarly performance. Learners' answers alone are not exact with the goal that the researcher needs to get those teachers to take an interest in this examination study</w:t>
      </w:r>
      <w:r w:rsidR="00C6489F" w:rsidRPr="00494CA1">
        <w:rPr>
          <w:rFonts w:ascii="Times New Roman" w:hAnsi="Times New Roman" w:cs="Times New Roman"/>
          <w:sz w:val="24"/>
          <w:szCs w:val="24"/>
        </w:rPr>
        <w:t xml:space="preserve"> </w:t>
      </w:r>
      <w:r w:rsidRPr="00494CA1">
        <w:rPr>
          <w:rFonts w:ascii="Times New Roman" w:hAnsi="Times New Roman" w:cs="Times New Roman"/>
          <w:sz w:val="24"/>
          <w:szCs w:val="24"/>
        </w:rPr>
        <w:t>(</w:t>
      </w:r>
      <w:proofErr w:type="spellStart"/>
      <w:r w:rsidRPr="00494CA1">
        <w:rPr>
          <w:rFonts w:ascii="Times New Roman" w:hAnsi="Times New Roman" w:cs="Times New Roman"/>
          <w:sz w:val="24"/>
          <w:szCs w:val="24"/>
        </w:rPr>
        <w:t>Krashen</w:t>
      </w:r>
      <w:proofErr w:type="spellEnd"/>
      <w:r w:rsidRPr="00494CA1">
        <w:rPr>
          <w:rFonts w:ascii="Times New Roman" w:hAnsi="Times New Roman" w:cs="Times New Roman"/>
          <w:sz w:val="24"/>
          <w:szCs w:val="24"/>
        </w:rPr>
        <w:t xml:space="preserve">, 1982). </w:t>
      </w:r>
    </w:p>
    <w:p w14:paraId="042B4A04" w14:textId="77777777" w:rsidR="00F56D97" w:rsidRPr="00494CA1" w:rsidRDefault="00F56D97" w:rsidP="00494CA1">
      <w:pPr>
        <w:pStyle w:val="Heading1"/>
        <w:spacing w:line="480" w:lineRule="auto"/>
        <w:ind w:firstLine="567"/>
        <w:rPr>
          <w:rFonts w:ascii="Times New Roman" w:hAnsi="Times New Roman" w:cs="Times New Roman"/>
          <w:color w:val="auto"/>
          <w:sz w:val="24"/>
          <w:szCs w:val="24"/>
        </w:rPr>
      </w:pPr>
      <w:bookmarkStart w:id="17" w:name="_Toc501362518"/>
      <w:r w:rsidRPr="00494CA1">
        <w:rPr>
          <w:rFonts w:ascii="Times New Roman" w:hAnsi="Times New Roman" w:cs="Times New Roman"/>
          <w:color w:val="auto"/>
          <w:sz w:val="24"/>
          <w:szCs w:val="24"/>
        </w:rPr>
        <w:t>Statistical Analysis</w:t>
      </w:r>
      <w:bookmarkEnd w:id="17"/>
    </w:p>
    <w:p w14:paraId="0BC32E8F"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To investigate the data dependably, the researcher will utilize the code number of each answer reacted to the questionnaires gave by chose members and it will be gone into the program SPSS (Statistical Package for the Social Science) in light of descriptive statistics keeping in mind the end goal to locate both the "standard deviation" and “mean” (</w:t>
      </w:r>
      <w:proofErr w:type="spellStart"/>
      <w:r w:rsidRPr="00494CA1">
        <w:rPr>
          <w:rFonts w:ascii="Times New Roman" w:hAnsi="Times New Roman" w:cs="Times New Roman"/>
          <w:sz w:val="24"/>
          <w:szCs w:val="24"/>
        </w:rPr>
        <w:t>Nasaji</w:t>
      </w:r>
      <w:proofErr w:type="spellEnd"/>
      <w:r w:rsidRPr="00494CA1">
        <w:rPr>
          <w:rFonts w:ascii="Times New Roman" w:hAnsi="Times New Roman" w:cs="Times New Roman"/>
          <w:sz w:val="24"/>
          <w:szCs w:val="24"/>
        </w:rPr>
        <w:t xml:space="preserve">, 2003). </w:t>
      </w:r>
    </w:p>
    <w:p w14:paraId="59DDD2C7" w14:textId="77777777" w:rsidR="00F56D97" w:rsidRPr="00494CA1" w:rsidRDefault="00F56D97" w:rsidP="00494CA1">
      <w:pPr>
        <w:pStyle w:val="Heading2"/>
        <w:spacing w:line="480" w:lineRule="auto"/>
        <w:ind w:firstLine="567"/>
        <w:rPr>
          <w:rFonts w:ascii="Times New Roman" w:hAnsi="Times New Roman" w:cs="Times New Roman"/>
          <w:color w:val="auto"/>
          <w:sz w:val="24"/>
          <w:szCs w:val="24"/>
        </w:rPr>
      </w:pPr>
      <w:bookmarkStart w:id="18" w:name="_Toc501362519"/>
      <w:r w:rsidRPr="00494CA1">
        <w:rPr>
          <w:rFonts w:ascii="Times New Roman" w:hAnsi="Times New Roman" w:cs="Times New Roman"/>
          <w:color w:val="auto"/>
          <w:sz w:val="24"/>
          <w:szCs w:val="24"/>
        </w:rPr>
        <w:lastRenderedPageBreak/>
        <w:t>Data analysis</w:t>
      </w:r>
      <w:bookmarkEnd w:id="18"/>
      <w:r w:rsidRPr="00494CA1">
        <w:rPr>
          <w:rFonts w:ascii="Times New Roman" w:hAnsi="Times New Roman" w:cs="Times New Roman"/>
          <w:color w:val="auto"/>
          <w:sz w:val="24"/>
          <w:szCs w:val="24"/>
        </w:rPr>
        <w:t xml:space="preserve"> </w:t>
      </w:r>
    </w:p>
    <w:p w14:paraId="2DEC0A4A" w14:textId="15348A79"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As demonstrated by the past analysis on the title of language learning strategies of various </w:t>
      </w:r>
      <w:r w:rsidR="00C6489F" w:rsidRPr="00494CA1">
        <w:rPr>
          <w:rFonts w:ascii="Times New Roman" w:hAnsi="Times New Roman" w:cs="Times New Roman"/>
          <w:sz w:val="24"/>
          <w:szCs w:val="24"/>
        </w:rPr>
        <w:t>countries</w:t>
      </w:r>
      <w:r w:rsidRPr="00494CA1">
        <w:rPr>
          <w:rFonts w:ascii="Times New Roman" w:hAnsi="Times New Roman" w:cs="Times New Roman"/>
          <w:sz w:val="24"/>
          <w:szCs w:val="24"/>
        </w:rPr>
        <w:t xml:space="preserve"> and studies have found that some compelling language students used comparable strategies; however, the others are unprecedented. Also, </w:t>
      </w:r>
      <w:proofErr w:type="spellStart"/>
      <w:r w:rsidRPr="00494CA1">
        <w:rPr>
          <w:rFonts w:ascii="Times New Roman" w:hAnsi="Times New Roman" w:cs="Times New Roman"/>
          <w:sz w:val="24"/>
          <w:szCs w:val="24"/>
        </w:rPr>
        <w:t>Shu</w:t>
      </w:r>
      <w:proofErr w:type="spellEnd"/>
      <w:r w:rsidRPr="00494CA1">
        <w:rPr>
          <w:rFonts w:ascii="Times New Roman" w:hAnsi="Times New Roman" w:cs="Times New Roman"/>
          <w:sz w:val="24"/>
          <w:szCs w:val="24"/>
        </w:rPr>
        <w:t xml:space="preserve"> </w:t>
      </w:r>
      <w:proofErr w:type="spellStart"/>
      <w:r w:rsidRPr="00494CA1">
        <w:rPr>
          <w:rFonts w:ascii="Times New Roman" w:hAnsi="Times New Roman" w:cs="Times New Roman"/>
          <w:sz w:val="24"/>
          <w:szCs w:val="24"/>
        </w:rPr>
        <w:t>Chuan</w:t>
      </w:r>
      <w:proofErr w:type="spellEnd"/>
      <w:r w:rsidRPr="00494CA1">
        <w:rPr>
          <w:rFonts w:ascii="Times New Roman" w:hAnsi="Times New Roman" w:cs="Times New Roman"/>
          <w:sz w:val="24"/>
          <w:szCs w:val="24"/>
        </w:rPr>
        <w:t xml:space="preserve"> </w:t>
      </w:r>
      <w:proofErr w:type="spellStart"/>
      <w:r w:rsidRPr="00494CA1">
        <w:rPr>
          <w:rFonts w:ascii="Times New Roman" w:hAnsi="Times New Roman" w:cs="Times New Roman"/>
          <w:sz w:val="24"/>
          <w:szCs w:val="24"/>
        </w:rPr>
        <w:t>Tsan's</w:t>
      </w:r>
      <w:proofErr w:type="spellEnd"/>
      <w:r w:rsidRPr="00494CA1">
        <w:rPr>
          <w:rFonts w:ascii="Times New Roman" w:hAnsi="Times New Roman" w:cs="Times New Roman"/>
          <w:sz w:val="24"/>
          <w:szCs w:val="24"/>
        </w:rPr>
        <w:t xml:space="preserve"> study (on a very basic level analyzed language learning procedures in perspective of connecting with estimations remembering the ultimate objective to find "mean (M) and standard deviation (SD)” found that the strategies the second or outside language students jumped at the chance to use most periodically to the smallest are a compensatory technique, mental methodology, meta-scholarly system, social system and intense technique (Ellis, 1997). Another study by Al-</w:t>
      </w:r>
      <w:proofErr w:type="spellStart"/>
      <w:r w:rsidRPr="00494CA1">
        <w:rPr>
          <w:rFonts w:ascii="Times New Roman" w:hAnsi="Times New Roman" w:cs="Times New Roman"/>
          <w:sz w:val="24"/>
          <w:szCs w:val="24"/>
        </w:rPr>
        <w:t>Buainain</w:t>
      </w:r>
      <w:proofErr w:type="spellEnd"/>
      <w:r w:rsidRPr="00494CA1">
        <w:rPr>
          <w:rFonts w:ascii="Times New Roman" w:hAnsi="Times New Roman" w:cs="Times New Roman"/>
          <w:sz w:val="24"/>
          <w:szCs w:val="24"/>
        </w:rPr>
        <w:t xml:space="preserve">, revealed that language learners were presumably going to utilize metacognitive techniques most (77.3%), psychological (74.9%), compensation (67.2%) and social (68%); while memory and capable procedures were slightly (57.6%) (Go, 2002). </w:t>
      </w:r>
    </w:p>
    <w:p w14:paraId="5353853C"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Furthermore, with respect to the third research examination of learning techniques, it was exhibited that learners much of the time consecutively used social procedures and meta-subjective strategies, "pay and mental in focus go"; while, students every so often used the convincing and social methodologies (Go, 2003). </w:t>
      </w:r>
    </w:p>
    <w:p w14:paraId="462B2C28"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Subsequently, as showed by my exploratory examination, the result of the investigation answers my examination question "what </w:t>
      </w:r>
      <w:proofErr w:type="gramStart"/>
      <w:r w:rsidRPr="00494CA1">
        <w:rPr>
          <w:rFonts w:ascii="Times New Roman" w:hAnsi="Times New Roman" w:cs="Times New Roman"/>
          <w:sz w:val="24"/>
          <w:szCs w:val="24"/>
        </w:rPr>
        <w:t>are</w:t>
      </w:r>
      <w:proofErr w:type="gramEnd"/>
      <w:r w:rsidRPr="00494CA1">
        <w:rPr>
          <w:rFonts w:ascii="Times New Roman" w:hAnsi="Times New Roman" w:cs="Times New Roman"/>
          <w:sz w:val="24"/>
          <w:szCs w:val="24"/>
        </w:rPr>
        <w:t xml:space="preserve"> language learning strategies add to productive EFL students?" Owing to this exploratory examination, the investigator will complete the result as the going with (Mochizuki, 1999). </w:t>
      </w:r>
    </w:p>
    <w:p w14:paraId="0149E0D0"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Finally, in the wake of seeing the delayed consequences of language learning strategies of various countries, the investigator will look at that the learning procedures will be utilized </w:t>
      </w:r>
      <w:r w:rsidRPr="00494CA1">
        <w:rPr>
          <w:rFonts w:ascii="Times New Roman" w:hAnsi="Times New Roman" w:cs="Times New Roman"/>
          <w:sz w:val="24"/>
          <w:szCs w:val="24"/>
        </w:rPr>
        <w:lastRenderedPageBreak/>
        <w:t xml:space="preserve">unmistakably following their learning slants. As showed by the examination of "Gauges of Integrated Language Teaching and Learning", language students use a collection of language and learning procedures to develop to learn past the classroom and wind up obviously free, dependable students (Ellis, 1994). </w:t>
      </w:r>
    </w:p>
    <w:p w14:paraId="0A423CB8" w14:textId="77777777" w:rsidR="00F56D97" w:rsidRPr="00494CA1" w:rsidRDefault="00F56D97"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Effective language students have a tendency to use learning techniques that match to the "materials, the assignments, and to their own specific objective, needs and period of learning". Additionally, </w:t>
      </w:r>
      <w:proofErr w:type="spellStart"/>
      <w:r w:rsidRPr="00494CA1">
        <w:rPr>
          <w:rFonts w:ascii="Times New Roman" w:hAnsi="Times New Roman" w:cs="Times New Roman"/>
          <w:sz w:val="24"/>
          <w:szCs w:val="24"/>
        </w:rPr>
        <w:t>Ghani</w:t>
      </w:r>
      <w:proofErr w:type="spellEnd"/>
      <w:r w:rsidRPr="00494CA1">
        <w:rPr>
          <w:rFonts w:ascii="Times New Roman" w:hAnsi="Times New Roman" w:cs="Times New Roman"/>
          <w:sz w:val="24"/>
          <w:szCs w:val="24"/>
        </w:rPr>
        <w:t xml:space="preserve"> continued with obviously communicated that "incredible language students" give watchful thought and attempts to language learning. In like manner, the finding of language learning methodologies demonstrated that the strategies were used as a piece of the term of their nearby language such interpreting. To entire up, the prevailing piece of language students will use compensatory techniques and mental strategies rather than various procedures (</w:t>
      </w:r>
      <w:proofErr w:type="spellStart"/>
      <w:r w:rsidRPr="00494CA1">
        <w:rPr>
          <w:rFonts w:ascii="Times New Roman" w:hAnsi="Times New Roman" w:cs="Times New Roman"/>
          <w:sz w:val="24"/>
          <w:szCs w:val="24"/>
        </w:rPr>
        <w:t>Mestar</w:t>
      </w:r>
      <w:proofErr w:type="spellEnd"/>
      <w:r w:rsidRPr="00494CA1">
        <w:rPr>
          <w:rFonts w:ascii="Times New Roman" w:hAnsi="Times New Roman" w:cs="Times New Roman"/>
          <w:sz w:val="24"/>
          <w:szCs w:val="24"/>
        </w:rPr>
        <w:t>, 1999).</w:t>
      </w:r>
    </w:p>
    <w:p w14:paraId="597B4A0B" w14:textId="77777777" w:rsidR="00E5383B" w:rsidRPr="00494CA1" w:rsidRDefault="00E5383B" w:rsidP="00494CA1">
      <w:pPr>
        <w:pStyle w:val="Heading1"/>
        <w:spacing w:line="480" w:lineRule="auto"/>
        <w:ind w:firstLine="567"/>
        <w:jc w:val="center"/>
        <w:rPr>
          <w:rFonts w:ascii="Times New Roman" w:hAnsi="Times New Roman" w:cs="Times New Roman"/>
          <w:color w:val="auto"/>
          <w:sz w:val="24"/>
          <w:szCs w:val="24"/>
        </w:rPr>
      </w:pPr>
      <w:bookmarkStart w:id="19" w:name="_Toc501362520"/>
      <w:r w:rsidRPr="00494CA1">
        <w:rPr>
          <w:rFonts w:ascii="Times New Roman" w:hAnsi="Times New Roman" w:cs="Times New Roman"/>
          <w:color w:val="auto"/>
          <w:sz w:val="24"/>
          <w:szCs w:val="24"/>
        </w:rPr>
        <w:t>Technological Resources and Tools Used in Language Learning</w:t>
      </w:r>
      <w:bookmarkEnd w:id="12"/>
      <w:bookmarkEnd w:id="19"/>
    </w:p>
    <w:p w14:paraId="69D473F7"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The technological systems used in technology-integrated classrooms include language management systems, blended learning, and virtual classrooms. Language management systems aid in the administration, documentation, tracking, reporting, and delivery of course content. The systems basically provide solutions to management of the language learning courses for both the teacher and the students. Blended learning refers to an education program that uses technology integrated methods of teaching combined with the traditional face to face instruction methods. Virtual classrooms refer to online settings that provide teaching and learning environment whereby learners can interact, share ideas, post and discuss presentations, give feedback and share resources. Some of the most used tools in language learning include the Internet, Video </w:t>
      </w:r>
      <w:r w:rsidRPr="00494CA1">
        <w:rPr>
          <w:rFonts w:ascii="Times New Roman" w:hAnsi="Times New Roman" w:cs="Times New Roman"/>
          <w:sz w:val="24"/>
          <w:szCs w:val="24"/>
        </w:rPr>
        <w:lastRenderedPageBreak/>
        <w:t xml:space="preserve">Conferencing, Twitter, Skype, </w:t>
      </w:r>
      <w:proofErr w:type="spellStart"/>
      <w:r w:rsidRPr="00494CA1">
        <w:rPr>
          <w:rFonts w:ascii="Times New Roman" w:hAnsi="Times New Roman" w:cs="Times New Roman"/>
          <w:sz w:val="24"/>
          <w:szCs w:val="24"/>
        </w:rPr>
        <w:t>MinecraftEdu</w:t>
      </w:r>
      <w:proofErr w:type="spellEnd"/>
      <w:r w:rsidRPr="00494CA1">
        <w:rPr>
          <w:rFonts w:ascii="Times New Roman" w:hAnsi="Times New Roman" w:cs="Times New Roman"/>
          <w:sz w:val="24"/>
          <w:szCs w:val="24"/>
        </w:rPr>
        <w:t xml:space="preserve">, Podcasting, Smart Boards, Face time, digital blackboards, Blogs, Moodle, Coursera, Edmodo, Canvas, etc.  </w:t>
      </w:r>
    </w:p>
    <w:p w14:paraId="1671C11F" w14:textId="77777777" w:rsidR="00E5383B" w:rsidRPr="00494CA1" w:rsidRDefault="00E5383B" w:rsidP="00494CA1">
      <w:pPr>
        <w:pStyle w:val="Heading1"/>
        <w:spacing w:line="480" w:lineRule="auto"/>
        <w:ind w:firstLine="567"/>
        <w:jc w:val="center"/>
        <w:rPr>
          <w:rFonts w:ascii="Times New Roman" w:hAnsi="Times New Roman" w:cs="Times New Roman"/>
          <w:color w:val="auto"/>
          <w:sz w:val="24"/>
          <w:szCs w:val="24"/>
        </w:rPr>
      </w:pPr>
      <w:bookmarkStart w:id="20" w:name="_Toc500765417"/>
      <w:bookmarkStart w:id="21" w:name="_Toc501362521"/>
      <w:r w:rsidRPr="00494CA1">
        <w:rPr>
          <w:rFonts w:ascii="Times New Roman" w:hAnsi="Times New Roman" w:cs="Times New Roman"/>
          <w:color w:val="auto"/>
          <w:sz w:val="24"/>
          <w:szCs w:val="24"/>
        </w:rPr>
        <w:t>Impact of Technology on the Quality of Language Learning</w:t>
      </w:r>
      <w:bookmarkEnd w:id="20"/>
      <w:bookmarkEnd w:id="21"/>
    </w:p>
    <w:p w14:paraId="250A7571"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Technology has improved the quality of language learning in many ways. The following are some of the ways;</w:t>
      </w:r>
    </w:p>
    <w:p w14:paraId="1D4825DA"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22" w:name="_Toc500765418"/>
      <w:bookmarkStart w:id="23" w:name="_Toc501362522"/>
      <w:r w:rsidRPr="00494CA1">
        <w:rPr>
          <w:rFonts w:ascii="Times New Roman" w:hAnsi="Times New Roman" w:cs="Times New Roman"/>
          <w:color w:val="auto"/>
          <w:sz w:val="24"/>
          <w:szCs w:val="24"/>
        </w:rPr>
        <w:t>i.) Technology enables learners to test their skills.</w:t>
      </w:r>
      <w:bookmarkEnd w:id="22"/>
      <w:bookmarkEnd w:id="23"/>
    </w:p>
    <w:p w14:paraId="73E0DFB4"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 Students can produce the learned language by speaking or writing to other people, to see whether they can communicate the intended message.  Word processing technologies that help in producing text enable students to create text using the language in question. The learner is able to produce the text over and again until it is understandable to the other party through rehearsing and editing the text digitally. If the person on the other end understands what the learner writes or says, the learner definitely knows that their skills are getting better. If they cannot understand, then the student has to try harder to grasp the language.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puts it that by using word processing technologies students engage in activities of creating and re-creating text until it is understandable to others and is accurate in every aspect (2013). The feedback helps the student to make changes to the grammar and spelling mistakes until they recreate a text that is comprehensible. Students also have a chance to work on their pronunciation using these new technologies by speaking as the tools record and then listening back to know if they got the pronunciation right. “Rehearsing, recording and editing spoken work digitally allows pupils to improve their pronunciation, boost their confidence, extend their speaking and listen back as many times as they like” (Dale, 2014). </w:t>
      </w:r>
    </w:p>
    <w:p w14:paraId="14F2EF7C"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lastRenderedPageBreak/>
        <w:t>There are technological tools that enable students to learn vocabularies, phrases, and spelling. According to Dale, Quizlet provide an effective and efficient effective way of memorizing and mastering words, phrases and making sound spelling links (2014). Some technological resources provide students with an opportunity to learn a vocabulary daily, twice daily or hourly. Some other tools provide translation services whereby a student can learn constructing sentences in another language by using a language that they are familiar with. This increases the language learning development and enhances learning.</w:t>
      </w:r>
    </w:p>
    <w:p w14:paraId="46DA1B86"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24" w:name="_Toc500765419"/>
      <w:bookmarkStart w:id="25" w:name="_Toc501362523"/>
      <w:r w:rsidRPr="00494CA1">
        <w:rPr>
          <w:rFonts w:ascii="Times New Roman" w:hAnsi="Times New Roman" w:cs="Times New Roman"/>
          <w:color w:val="auto"/>
          <w:sz w:val="24"/>
          <w:szCs w:val="24"/>
        </w:rPr>
        <w:t>ii.) Technology breaks geographical barriers that limit access to teachers, audiences and like-minded learners.</w:t>
      </w:r>
      <w:bookmarkEnd w:id="24"/>
      <w:bookmarkEnd w:id="25"/>
    </w:p>
    <w:p w14:paraId="3AAAC22B" w14:textId="77777777" w:rsidR="00F56D97"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Technology breaks all geographical barriers and increases access tutors and audiences. Tools such as video conferencing, Skype and face time can enable students to get tutors from any geographical region of the world. This enables students to get tutors who are native language speakers thus giving a good understanding and basis of the language. Learners can immerse themselves in the communities where the target language is used, in a bid to learn and understand the language. “ it allows learners to immerse themselves in the target language and community easily, which, in the past, was only possible by more or less extended stays in the country where the target language was spoken”(</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2013). Tutors can also invite guest speakers to speak to and teach their students via tools such as Skype. Classes from different geographical regions can be combined for learners to interact in a bid to strengthen their language skills. </w:t>
      </w:r>
    </w:p>
    <w:p w14:paraId="385EB55A" w14:textId="43E7BFEA" w:rsidR="00E5383B" w:rsidRPr="00494CA1" w:rsidRDefault="00E5383B" w:rsidP="00494CA1">
      <w:pPr>
        <w:spacing w:line="480" w:lineRule="auto"/>
        <w:ind w:firstLine="567"/>
        <w:rPr>
          <w:rFonts w:ascii="Times New Roman" w:hAnsi="Times New Roman" w:cs="Times New Roman"/>
          <w:sz w:val="24"/>
          <w:szCs w:val="24"/>
        </w:rPr>
      </w:pP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maintains that Skype is one of the tools used for tandem learning for issuing personalized instructions or for giving instructions and teaching in a classroom setup whereby classes from other regions of the world are brought virtually into the classroom in order to </w:t>
      </w:r>
      <w:r w:rsidRPr="00494CA1">
        <w:rPr>
          <w:rFonts w:ascii="Times New Roman" w:hAnsi="Times New Roman" w:cs="Times New Roman"/>
          <w:sz w:val="24"/>
          <w:szCs w:val="24"/>
        </w:rPr>
        <w:lastRenderedPageBreak/>
        <w:t>practice the target language (2013).Technology creates a collaborative environment for students where they can support each other in language learning. Students can easily share ideas and provide honest feedback to each other. “Technology creates a bridge for a gap in the language learning world by creating a community of like-minded learners with the same language development objectives and interactively connects them to the resources they need to succeed” (Plath, 2016).</w:t>
      </w:r>
    </w:p>
    <w:p w14:paraId="24601716"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The increased audience size enables the learner to interact with people of different cultures and backgrounds. This helps to foster intercultural understanding and collaboration. Tutors can also invite guest speakers to speak to and teach their students via tools such as Skype. According to Dale, ICT enables learners to easily access and use authentic resources that foster inter-cultural understanding and interact with virtual peers in real life </w:t>
      </w:r>
      <w:proofErr w:type="gramStart"/>
      <w:r w:rsidRPr="00494CA1">
        <w:rPr>
          <w:rFonts w:ascii="Times New Roman" w:hAnsi="Times New Roman" w:cs="Times New Roman"/>
          <w:sz w:val="24"/>
          <w:szCs w:val="24"/>
        </w:rPr>
        <w:t>context(</w:t>
      </w:r>
      <w:proofErr w:type="gramEnd"/>
      <w:r w:rsidRPr="00494CA1">
        <w:rPr>
          <w:rFonts w:ascii="Times New Roman" w:hAnsi="Times New Roman" w:cs="Times New Roman"/>
          <w:sz w:val="24"/>
          <w:szCs w:val="24"/>
        </w:rPr>
        <w:t xml:space="preserve">2014).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also maintains that technology helps to cultivate an understanding of the socio-cultural aspects of a language as practiced and used in the real world. (2014). </w:t>
      </w:r>
      <w:proofErr w:type="gramStart"/>
      <w:r w:rsidRPr="00494CA1">
        <w:rPr>
          <w:rFonts w:ascii="Times New Roman" w:hAnsi="Times New Roman" w:cs="Times New Roman"/>
          <w:sz w:val="24"/>
          <w:szCs w:val="24"/>
        </w:rPr>
        <w:t>This</w:t>
      </w:r>
      <w:proofErr w:type="gramEnd"/>
      <w:r w:rsidRPr="00494CA1">
        <w:rPr>
          <w:rFonts w:ascii="Times New Roman" w:hAnsi="Times New Roman" w:cs="Times New Roman"/>
          <w:sz w:val="24"/>
          <w:szCs w:val="24"/>
        </w:rPr>
        <w:t xml:space="preserve"> provides the learner with more interactions with other learners and opportunities to meet their language needs.</w:t>
      </w:r>
    </w:p>
    <w:p w14:paraId="15627538"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26" w:name="_Toc500765420"/>
      <w:bookmarkStart w:id="27" w:name="_Toc501362524"/>
      <w:r w:rsidRPr="00494CA1">
        <w:rPr>
          <w:rFonts w:ascii="Times New Roman" w:hAnsi="Times New Roman" w:cs="Times New Roman"/>
          <w:color w:val="auto"/>
          <w:sz w:val="24"/>
          <w:szCs w:val="24"/>
        </w:rPr>
        <w:t>iii.) Increased access to authentic learning resources</w:t>
      </w:r>
      <w:bookmarkEnd w:id="26"/>
      <w:bookmarkEnd w:id="27"/>
    </w:p>
    <w:p w14:paraId="43C3A247" w14:textId="77777777" w:rsidR="00F56D97"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Students can access learning resources from many sources. For instance, through the internet, learners can access learning materials from many university online libraries, articles on Google, blogs, course books, etc.  The internet is loaded with materials which can serve the language needs of a student. Technology, especially the internet with its abundance of authentic material (texts, audio, videos, etc.) and information on many topics, the tools and possibilities for communication, and platforms that allow sharing of ideas and knowledge, is particularly important in ESP(</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2014). </w:t>
      </w:r>
    </w:p>
    <w:p w14:paraId="7D37B118" w14:textId="43354A12"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lastRenderedPageBreak/>
        <w:t>Language teachers also use the internet to improve their teaching materials and ideas. They are also able to connect with other teachers around the world through a virtual staffroom whereby they share ideas, read each other’s publications and blogs, and discuss challenges that they face and how to overcome them. “This extended staffroom is particularly important for ESP teachers, whose multiple roles, for example as teacher, materials designer, collaborator, assessor, and researcher have expanded and evolved through IT, allowing collaborations with field-specific experts and other colleagues around the world, and giving them more easy access to an abundance of multimedia materials for even the most specialized of fields in order to design materials and courses that meet their learners’ needs”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2013).</w:t>
      </w:r>
    </w:p>
    <w:p w14:paraId="5C91D80F"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28" w:name="_Toc500765421"/>
      <w:bookmarkStart w:id="29" w:name="_Toc501362525"/>
      <w:r w:rsidRPr="00494CA1">
        <w:rPr>
          <w:rFonts w:ascii="Times New Roman" w:hAnsi="Times New Roman" w:cs="Times New Roman"/>
          <w:color w:val="auto"/>
          <w:sz w:val="24"/>
          <w:szCs w:val="24"/>
        </w:rPr>
        <w:t>iv.) Technology offers blended learning activities</w:t>
      </w:r>
      <w:bookmarkEnd w:id="28"/>
      <w:bookmarkEnd w:id="29"/>
    </w:p>
    <w:p w14:paraId="4490B914" w14:textId="77777777" w:rsidR="00F56D97"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In-class activities are combined with online language learning activities to engage the student further in the learning process. The two activities complement each other to ensure that the student gets more time and substance for the language. According to Dale (2014), students are able to work on structured, comprehensive </w:t>
      </w:r>
      <w:proofErr w:type="gramStart"/>
      <w:r w:rsidRPr="00494CA1">
        <w:rPr>
          <w:rFonts w:ascii="Times New Roman" w:hAnsi="Times New Roman" w:cs="Times New Roman"/>
          <w:sz w:val="24"/>
          <w:szCs w:val="24"/>
        </w:rPr>
        <w:t>language  modules</w:t>
      </w:r>
      <w:proofErr w:type="gramEnd"/>
      <w:r w:rsidRPr="00494CA1">
        <w:rPr>
          <w:rFonts w:ascii="Times New Roman" w:hAnsi="Times New Roman" w:cs="Times New Roman"/>
          <w:sz w:val="24"/>
          <w:szCs w:val="24"/>
        </w:rPr>
        <w:t xml:space="preserve"> that help them to practice the language then engage in discussions later in the classroom where the teacher can highlight areas of weakness and focus on them rather that covering all areas of the course content. According to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synchronous and asynchronous communication tools, face-to-face communication and online learning are integrated to enhance learning (2013). </w:t>
      </w:r>
    </w:p>
    <w:p w14:paraId="7DEBC2BD" w14:textId="77777777" w:rsidR="00F56D97"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Blended learning takes a flexible approach to learning, and provision for and access to learning materials; </w:t>
      </w:r>
      <w:proofErr w:type="spellStart"/>
      <w:r w:rsidRPr="00494CA1">
        <w:rPr>
          <w:rFonts w:ascii="Times New Roman" w:hAnsi="Times New Roman" w:cs="Times New Roman"/>
          <w:sz w:val="24"/>
          <w:szCs w:val="24"/>
        </w:rPr>
        <w:t>programme</w:t>
      </w:r>
      <w:proofErr w:type="spellEnd"/>
      <w:r w:rsidRPr="00494CA1">
        <w:rPr>
          <w:rFonts w:ascii="Times New Roman" w:hAnsi="Times New Roman" w:cs="Times New Roman"/>
          <w:sz w:val="24"/>
          <w:szCs w:val="24"/>
        </w:rPr>
        <w:t>, communication, and interaction become very flexible. “Blended learning/teaching has proved more successful than just f2f or just online as it has the advantage of human contact and interaction, and technology provides tools to encourage autonomous learning. Most importantly, it helps simulate work-related situations”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2013). </w:t>
      </w:r>
    </w:p>
    <w:p w14:paraId="621A987B" w14:textId="589ABFF9"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lastRenderedPageBreak/>
        <w:t>Blended learning also enables teachers to engage learners in activities and courses that would be hard to set in the physical classrooms. At the same time, it allows teachers to create highly specialized courses, which would be difficult to arrange in a face-to-face class due to the low number of students (Garrett, 2009). Teachers can design course materials, provide authentic materials to supplement the course book and use other attainable methodologies to serve the needs of the students.</w:t>
      </w:r>
    </w:p>
    <w:p w14:paraId="31588924"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30" w:name="_Toc500765422"/>
      <w:bookmarkStart w:id="31" w:name="_Toc501362526"/>
      <w:r w:rsidRPr="00494CA1">
        <w:rPr>
          <w:rFonts w:ascii="Times New Roman" w:hAnsi="Times New Roman" w:cs="Times New Roman"/>
          <w:color w:val="auto"/>
          <w:sz w:val="24"/>
          <w:szCs w:val="24"/>
        </w:rPr>
        <w:t>v.) Technology fosters learner autonomy</w:t>
      </w:r>
      <w:bookmarkEnd w:id="30"/>
      <w:bookmarkEnd w:id="31"/>
    </w:p>
    <w:p w14:paraId="2C91F77B"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Learners are able to do self-study using recommended materials from the internet. Students learn at their own pace without the guidance of the teacher by making use of the available resources. Scaffolding online learning using tools such as Web Quests can enable students to maneuver through the overwhelming load of information on the internet and focus on what builds and develops their language learning skills. Students can take tests and evaluate themselves through self-study thus practicing the language more. Dale argues that technology provides a means of personalizing and enabling independent learning where students can work at a personal pace, work and engage in interactive exercises in class or at home and receive immediate feedback (2014). Gamification, e.g. by using </w:t>
      </w:r>
      <w:proofErr w:type="spellStart"/>
      <w:r w:rsidRPr="00494CA1">
        <w:rPr>
          <w:rFonts w:ascii="Times New Roman" w:hAnsi="Times New Roman" w:cs="Times New Roman"/>
          <w:sz w:val="24"/>
          <w:szCs w:val="24"/>
        </w:rPr>
        <w:t>Quizlets</w:t>
      </w:r>
      <w:proofErr w:type="spellEnd"/>
      <w:r w:rsidRPr="00494CA1">
        <w:rPr>
          <w:rFonts w:ascii="Times New Roman" w:hAnsi="Times New Roman" w:cs="Times New Roman"/>
          <w:sz w:val="24"/>
          <w:szCs w:val="24"/>
        </w:rPr>
        <w:t xml:space="preserve">, increases the motivation and engagement of the learner as they compete with others, adhere to the rules of the game and score points. According to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“such activities are based on a constructivist and communicative approach, which help students with communicative competency, critical reading, synthesizing, and problem-solving skills” (2014).</w:t>
      </w:r>
    </w:p>
    <w:p w14:paraId="76CFF582"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Technology also enables learners to record audios and videos of classroom activities then go through them later in their free time. Students get to listen to the teacher at a slower pace thus allowing themselves to synthesize and understand more about the lesson at hand. Dale argues </w:t>
      </w:r>
      <w:r w:rsidRPr="00494CA1">
        <w:rPr>
          <w:rFonts w:ascii="Times New Roman" w:hAnsi="Times New Roman" w:cs="Times New Roman"/>
          <w:sz w:val="24"/>
          <w:szCs w:val="24"/>
        </w:rPr>
        <w:lastRenderedPageBreak/>
        <w:t>that video to flipping the classroom activities makes it possible for learners to get access to materials used in the lesson that they would normally learn in class, and using it during their free time at home or at work to practice and develop their skills (2014).  Students can also access PowerPoint presentations shared by other students and go through the content at a pace and time that suits them.</w:t>
      </w:r>
    </w:p>
    <w:p w14:paraId="230A758A"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32" w:name="_Toc500765423"/>
      <w:bookmarkStart w:id="33" w:name="_Toc501362527"/>
      <w:r w:rsidRPr="00494CA1">
        <w:rPr>
          <w:rFonts w:ascii="Times New Roman" w:hAnsi="Times New Roman" w:cs="Times New Roman"/>
          <w:color w:val="auto"/>
          <w:sz w:val="24"/>
          <w:szCs w:val="24"/>
        </w:rPr>
        <w:t>vi.) Technology makes language learning interactive</w:t>
      </w:r>
      <w:bookmarkEnd w:id="32"/>
      <w:bookmarkEnd w:id="33"/>
    </w:p>
    <w:p w14:paraId="634BE59B"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Technology has a vast presence in the classroom. The technological tools used to create an interactive environment for the student that boosts the language development of the learner. The students find it easier to try and fail while using the technological resources than in a classroom setup. The tools available such as </w:t>
      </w:r>
      <w:proofErr w:type="spellStart"/>
      <w:r w:rsidRPr="00494CA1">
        <w:rPr>
          <w:rFonts w:ascii="Times New Roman" w:hAnsi="Times New Roman" w:cs="Times New Roman"/>
          <w:sz w:val="24"/>
          <w:szCs w:val="24"/>
        </w:rPr>
        <w:t>Quizlet</w:t>
      </w:r>
      <w:proofErr w:type="spellEnd"/>
      <w:r w:rsidRPr="00494CA1">
        <w:rPr>
          <w:rFonts w:ascii="Times New Roman" w:hAnsi="Times New Roman" w:cs="Times New Roman"/>
          <w:sz w:val="24"/>
          <w:szCs w:val="24"/>
        </w:rPr>
        <w:t xml:space="preserve">, </w:t>
      </w:r>
      <w:proofErr w:type="spellStart"/>
      <w:r w:rsidRPr="00494CA1">
        <w:rPr>
          <w:rFonts w:ascii="Times New Roman" w:hAnsi="Times New Roman" w:cs="Times New Roman"/>
          <w:sz w:val="24"/>
          <w:szCs w:val="24"/>
        </w:rPr>
        <w:t>Edmodo</w:t>
      </w:r>
      <w:proofErr w:type="spellEnd"/>
      <w:r w:rsidRPr="00494CA1">
        <w:rPr>
          <w:rFonts w:ascii="Times New Roman" w:hAnsi="Times New Roman" w:cs="Times New Roman"/>
          <w:sz w:val="24"/>
          <w:szCs w:val="24"/>
        </w:rPr>
        <w:t xml:space="preserve">, etc., make the student more active as compared to a classroom setup where the student learns through input. The student is able to do something with the language rather than just memorizing. “For students learning a language, it‘s key to ‘do’ things with language rather than just learning about language from your teacher. Technology makes it possible for students to interact with their language courses and gather a complete understanding of all of the language components” </w:t>
      </w:r>
      <w:proofErr w:type="gramStart"/>
      <w:r w:rsidRPr="00494CA1">
        <w:rPr>
          <w:rFonts w:ascii="Times New Roman" w:hAnsi="Times New Roman" w:cs="Times New Roman"/>
          <w:sz w:val="24"/>
          <w:szCs w:val="24"/>
        </w:rPr>
        <w:t>( Plath</w:t>
      </w:r>
      <w:proofErr w:type="gramEnd"/>
      <w:r w:rsidRPr="00494CA1">
        <w:rPr>
          <w:rFonts w:ascii="Times New Roman" w:hAnsi="Times New Roman" w:cs="Times New Roman"/>
          <w:sz w:val="24"/>
          <w:szCs w:val="24"/>
        </w:rPr>
        <w:t xml:space="preserve">, 2016). Learners get a chance to interact with the language and interact with other students while putting the language into practice. This enables the students to understand more and assess their language strengths and weaknesses.  </w:t>
      </w:r>
    </w:p>
    <w:p w14:paraId="71B4472B"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The technology involves language learning students in practical activities such as PowerPoint presentation creation, video creation, animations etc. Teachers can ask students to create e-portfolios and store them in the cloud for future access to increase their engagement. “Video is another powerful vehicle in and out of the languages classroom. Making videos draws upon multiple intelligences, promotes creativity and fosters collaboration. The process gives </w:t>
      </w:r>
      <w:r w:rsidRPr="00494CA1">
        <w:rPr>
          <w:rFonts w:ascii="Times New Roman" w:hAnsi="Times New Roman" w:cs="Times New Roman"/>
          <w:sz w:val="24"/>
          <w:szCs w:val="24"/>
        </w:rPr>
        <w:lastRenderedPageBreak/>
        <w:t xml:space="preserve">students ownership of their work which increases engagement” (Dale, 2014). Tools used in video and animation creation include; </w:t>
      </w:r>
      <w:proofErr w:type="spellStart"/>
      <w:r w:rsidRPr="00494CA1">
        <w:rPr>
          <w:rFonts w:ascii="Times New Roman" w:hAnsi="Times New Roman" w:cs="Times New Roman"/>
          <w:sz w:val="24"/>
          <w:szCs w:val="24"/>
        </w:rPr>
        <w:t>Showbie</w:t>
      </w:r>
      <w:proofErr w:type="spellEnd"/>
      <w:r w:rsidRPr="00494CA1">
        <w:rPr>
          <w:rFonts w:ascii="Times New Roman" w:hAnsi="Times New Roman" w:cs="Times New Roman"/>
          <w:sz w:val="24"/>
          <w:szCs w:val="24"/>
        </w:rPr>
        <w:t xml:space="preserve">, </w:t>
      </w:r>
      <w:proofErr w:type="spellStart"/>
      <w:r w:rsidRPr="00494CA1">
        <w:rPr>
          <w:rFonts w:ascii="Times New Roman" w:hAnsi="Times New Roman" w:cs="Times New Roman"/>
          <w:sz w:val="24"/>
          <w:szCs w:val="24"/>
        </w:rPr>
        <w:t>Yakit</w:t>
      </w:r>
      <w:proofErr w:type="spellEnd"/>
      <w:r w:rsidRPr="00494CA1">
        <w:rPr>
          <w:rFonts w:ascii="Times New Roman" w:hAnsi="Times New Roman" w:cs="Times New Roman"/>
          <w:sz w:val="24"/>
          <w:szCs w:val="24"/>
        </w:rPr>
        <w:t xml:space="preserve"> Kids, </w:t>
      </w:r>
      <w:proofErr w:type="spellStart"/>
      <w:r w:rsidRPr="00494CA1">
        <w:rPr>
          <w:rFonts w:ascii="Times New Roman" w:hAnsi="Times New Roman" w:cs="Times New Roman"/>
          <w:sz w:val="24"/>
          <w:szCs w:val="24"/>
        </w:rPr>
        <w:t>Edmodo</w:t>
      </w:r>
      <w:proofErr w:type="spellEnd"/>
      <w:r w:rsidRPr="00494CA1">
        <w:rPr>
          <w:rFonts w:ascii="Times New Roman" w:hAnsi="Times New Roman" w:cs="Times New Roman"/>
          <w:sz w:val="24"/>
          <w:szCs w:val="24"/>
        </w:rPr>
        <w:t xml:space="preserve"> and Puppet Pals. Technology stimulates the students making learning more interesting and meaningful. According to Arora, technological tools make the learning experience more interesting, meaningful, engaging and motivating (2015)</w:t>
      </w:r>
    </w:p>
    <w:p w14:paraId="2C1B30FC"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34" w:name="_Toc500765424"/>
      <w:bookmarkStart w:id="35" w:name="_Toc501362528"/>
      <w:r w:rsidRPr="00494CA1">
        <w:rPr>
          <w:rFonts w:ascii="Times New Roman" w:hAnsi="Times New Roman" w:cs="Times New Roman"/>
          <w:color w:val="auto"/>
          <w:sz w:val="24"/>
          <w:szCs w:val="24"/>
        </w:rPr>
        <w:t>vii.) Technology involves students in real-world problem-solving activities</w:t>
      </w:r>
      <w:bookmarkEnd w:id="34"/>
      <w:bookmarkEnd w:id="35"/>
    </w:p>
    <w:p w14:paraId="2A3310D6"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Textbooks often become outdated featuring topics that are not relevant to the current modern world situations. Some books have images and graphics that learners cannot identify even because they are from the past. Technology advances and develops on a daily basis; updates can be made to any information uploaded to suit the needs of students. “Language learning platforms, especially cloud-based ones, are easily updated on a regular basis.  The course content, material, tools, resources, format, etc., can all be refreshed and re-uploaded onto the cloud to guarantee students always have the most up-to-date content available to them” (Plath, 2016). Technology also gives the students exposure to the events and happenings of the real world as compared to a classroom setup limited to a textbook. Plath argues that technological tools provide a virtual environment that mimics the real world and thus students experience situations close to those in the real world (2016). Such environments help students to develop creativity and critical thinking skills. Dale points out that exposing students to issues of the real world fosters creativity, critical thinking, collaboration and communication (2014). Responding to real-world issues e.g. condoling victims of a hurricane or encouraging women from Africa to pursue their dreams through tools such as Twitter, Skype and face time enables learners to practice the language thus improve in mastering and understanding it. </w:t>
      </w:r>
    </w:p>
    <w:p w14:paraId="04199AB1"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36" w:name="_Toc500765425"/>
      <w:bookmarkStart w:id="37" w:name="_Toc501362529"/>
      <w:r w:rsidRPr="00494CA1">
        <w:rPr>
          <w:rFonts w:ascii="Times New Roman" w:hAnsi="Times New Roman" w:cs="Times New Roman"/>
          <w:color w:val="auto"/>
          <w:sz w:val="24"/>
          <w:szCs w:val="24"/>
        </w:rPr>
        <w:lastRenderedPageBreak/>
        <w:t>viii.) Technology helps teachers to give personalized instructions to students</w:t>
      </w:r>
      <w:bookmarkEnd w:id="36"/>
      <w:bookmarkEnd w:id="37"/>
      <w:r w:rsidRPr="00494CA1">
        <w:rPr>
          <w:rFonts w:ascii="Times New Roman" w:hAnsi="Times New Roman" w:cs="Times New Roman"/>
          <w:color w:val="auto"/>
          <w:sz w:val="24"/>
          <w:szCs w:val="24"/>
        </w:rPr>
        <w:t xml:space="preserve"> </w:t>
      </w:r>
    </w:p>
    <w:p w14:paraId="3F5C46AB" w14:textId="77777777" w:rsidR="00F56D97"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Some students require special and personalized attention from the teachers. As the learning curve suggests there are slow learners in every group of students. To help such students, teachers use the available technological tools to give attention to a student’s points of weakness. Teachers can send supplementary course content to the students to help them get a better understanding of the area in question. Teachers can also design tests and tasks for the students to engage them in more practice.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maintains that technology is student-oriented and seeks to cater for the needs of students at a personalized level (2013). </w:t>
      </w:r>
    </w:p>
    <w:p w14:paraId="65502D93" w14:textId="520FD5FA" w:rsidR="00E5383B" w:rsidRPr="00494CA1" w:rsidRDefault="00E5383B" w:rsidP="00494CA1">
      <w:pPr>
        <w:spacing w:line="480" w:lineRule="auto"/>
        <w:ind w:firstLine="567"/>
        <w:rPr>
          <w:rFonts w:ascii="Times New Roman" w:hAnsi="Times New Roman" w:cs="Times New Roman"/>
          <w:sz w:val="24"/>
          <w:szCs w:val="24"/>
        </w:rPr>
      </w:pPr>
      <w:proofErr w:type="spellStart"/>
      <w:r w:rsidRPr="00494CA1">
        <w:rPr>
          <w:rFonts w:ascii="Times New Roman" w:hAnsi="Times New Roman" w:cs="Times New Roman"/>
          <w:sz w:val="24"/>
          <w:szCs w:val="24"/>
        </w:rPr>
        <w:t>Edmodo</w:t>
      </w:r>
      <w:proofErr w:type="spellEnd"/>
      <w:r w:rsidRPr="00494CA1">
        <w:rPr>
          <w:rFonts w:ascii="Times New Roman" w:hAnsi="Times New Roman" w:cs="Times New Roman"/>
          <w:sz w:val="24"/>
          <w:szCs w:val="24"/>
        </w:rPr>
        <w:t xml:space="preserve">, </w:t>
      </w:r>
      <w:proofErr w:type="spellStart"/>
      <w:r w:rsidRPr="00494CA1">
        <w:rPr>
          <w:rFonts w:ascii="Times New Roman" w:hAnsi="Times New Roman" w:cs="Times New Roman"/>
          <w:sz w:val="24"/>
          <w:szCs w:val="24"/>
        </w:rPr>
        <w:t>Padlet</w:t>
      </w:r>
      <w:proofErr w:type="spellEnd"/>
      <w:r w:rsidRPr="00494CA1">
        <w:rPr>
          <w:rFonts w:ascii="Times New Roman" w:hAnsi="Times New Roman" w:cs="Times New Roman"/>
          <w:sz w:val="24"/>
          <w:szCs w:val="24"/>
        </w:rPr>
        <w:t xml:space="preserve"> share point etc. are examples of communication platform tools used by teachers and learners to give personalized instructions tailored to the needs of the learner. Controlled assessment pieces given to students boost their understanding. Using tools such as Cue prompter, the student can produce a script individually and then post it online for the teacher to give feedback. They can also produce a script individually or collaboratively through a Google doc and import their text into an online teleprompter like Cue Prompter or the Visio prompt app so they can record their audio while it scrolls up the screen using Audacity or Voice Record Pro (Dale, 2014). Formative assessment which allows for self-marking premade quizzes using tools such as </w:t>
      </w:r>
      <w:proofErr w:type="spellStart"/>
      <w:r w:rsidRPr="00494CA1">
        <w:rPr>
          <w:rFonts w:ascii="Times New Roman" w:hAnsi="Times New Roman" w:cs="Times New Roman"/>
          <w:sz w:val="24"/>
          <w:szCs w:val="24"/>
        </w:rPr>
        <w:t>Socrative</w:t>
      </w:r>
      <w:proofErr w:type="spellEnd"/>
      <w:r w:rsidRPr="00494CA1">
        <w:rPr>
          <w:rFonts w:ascii="Times New Roman" w:hAnsi="Times New Roman" w:cs="Times New Roman"/>
          <w:sz w:val="24"/>
          <w:szCs w:val="24"/>
        </w:rPr>
        <w:t xml:space="preserve"> can help personalize learning for students. All these elements help improve the language learning development. </w:t>
      </w:r>
    </w:p>
    <w:p w14:paraId="4FF13FDC" w14:textId="77777777" w:rsidR="00E5383B" w:rsidRPr="00494CA1" w:rsidRDefault="00E5383B" w:rsidP="00494CA1">
      <w:pPr>
        <w:pStyle w:val="Heading2"/>
        <w:spacing w:line="480" w:lineRule="auto"/>
        <w:ind w:firstLine="567"/>
        <w:rPr>
          <w:rFonts w:ascii="Times New Roman" w:hAnsi="Times New Roman" w:cs="Times New Roman"/>
          <w:color w:val="auto"/>
          <w:sz w:val="24"/>
          <w:szCs w:val="24"/>
        </w:rPr>
      </w:pPr>
      <w:bookmarkStart w:id="38" w:name="_Toc500765426"/>
      <w:bookmarkStart w:id="39" w:name="_Toc501362530"/>
      <w:r w:rsidRPr="00494CA1">
        <w:rPr>
          <w:rFonts w:ascii="Times New Roman" w:hAnsi="Times New Roman" w:cs="Times New Roman"/>
          <w:color w:val="auto"/>
          <w:sz w:val="24"/>
          <w:szCs w:val="24"/>
        </w:rPr>
        <w:t>ix.) Technology eases communication in language learning</w:t>
      </w:r>
      <w:bookmarkEnd w:id="38"/>
      <w:bookmarkEnd w:id="39"/>
    </w:p>
    <w:p w14:paraId="752BC47E"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Language learning classes and departments use technological tools such as Twitter, Facebook, and WhatsApp to communicate events, happenings, news etc. Students can use Twitter to re-tweet and share interesting language learning content thus improving the language learning development. It also helps students to reach wider language learning communities for </w:t>
      </w:r>
      <w:r w:rsidRPr="00494CA1">
        <w:rPr>
          <w:rFonts w:ascii="Times New Roman" w:hAnsi="Times New Roman" w:cs="Times New Roman"/>
          <w:sz w:val="24"/>
          <w:szCs w:val="24"/>
        </w:rPr>
        <w:lastRenderedPageBreak/>
        <w:t xml:space="preserve">collaboration. Twitter accounts are also used to keep in touch with parents and keep them updated on important notices and celebrations of achievements. </w:t>
      </w:r>
    </w:p>
    <w:p w14:paraId="2B1E135B" w14:textId="77777777" w:rsidR="00E5383B" w:rsidRPr="00494CA1" w:rsidRDefault="00E5383B" w:rsidP="00494CA1">
      <w:pPr>
        <w:pStyle w:val="Heading1"/>
        <w:spacing w:line="480" w:lineRule="auto"/>
        <w:ind w:firstLine="567"/>
        <w:jc w:val="center"/>
        <w:rPr>
          <w:rFonts w:ascii="Times New Roman" w:hAnsi="Times New Roman" w:cs="Times New Roman"/>
          <w:color w:val="auto"/>
          <w:sz w:val="24"/>
          <w:szCs w:val="24"/>
        </w:rPr>
      </w:pPr>
      <w:bookmarkStart w:id="40" w:name="_Toc500765427"/>
      <w:bookmarkStart w:id="41" w:name="_Toc501362531"/>
      <w:r w:rsidRPr="00494CA1">
        <w:rPr>
          <w:rFonts w:ascii="Times New Roman" w:hAnsi="Times New Roman" w:cs="Times New Roman"/>
          <w:color w:val="auto"/>
          <w:sz w:val="24"/>
          <w:szCs w:val="24"/>
        </w:rPr>
        <w:t>The Challenges of Using Technology in Language Learning</w:t>
      </w:r>
      <w:bookmarkEnd w:id="40"/>
      <w:bookmarkEnd w:id="41"/>
    </w:p>
    <w:p w14:paraId="6DE485C8" w14:textId="77777777" w:rsidR="00F56D97"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The successful integration of technology needs proper planning to ensure that it is value additive to the learning process.  Learners and teachers face multiple challenges while using technology in language learning. To begin with, resources needed to integrate technology into language learning are relatively expensive and a lot of time is required to integrate the technology. This is one challenge that many institutions at the first stages of integration face. </w:t>
      </w:r>
    </w:p>
    <w:p w14:paraId="3BD94E05" w14:textId="34D3E09A"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The levels of knowledge about technology and how to use vary in both the learners and teachers. According to </w:t>
      </w:r>
      <w:proofErr w:type="spell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 xml:space="preserve"> (2013), there are varying levels of knowledge in technology for both teachers and learners. Training has to be offered to the teachers and learners before the use of technology in class can commence. The training is time-consuming and expensive if trainers have to be paid. In addition, the management of technology using classes is quite tasking. Technical problems often </w:t>
      </w:r>
      <w:proofErr w:type="gramStart"/>
      <w:r w:rsidRPr="00494CA1">
        <w:rPr>
          <w:rFonts w:ascii="Times New Roman" w:hAnsi="Times New Roman" w:cs="Times New Roman"/>
          <w:sz w:val="24"/>
          <w:szCs w:val="24"/>
        </w:rPr>
        <w:t>arise</w:t>
      </w:r>
      <w:proofErr w:type="gramEnd"/>
      <w:r w:rsidRPr="00494CA1">
        <w:rPr>
          <w:rFonts w:ascii="Times New Roman" w:hAnsi="Times New Roman" w:cs="Times New Roman"/>
          <w:sz w:val="24"/>
          <w:szCs w:val="24"/>
        </w:rPr>
        <w:t xml:space="preserve"> paralyzing classes and so ways of managing such issues have to be devised to ensure no time is wasted due to technical malfunctions. Students often distracted by other uses of technology and all other information that can be accessed that is not related to course content. These distractions are time wasting and unhealthy for the learning process. Furthermore, technology is dynamic and advancements and innovations are made every other day. Institutions, teachers and, students may find it hard to keep up with the many updates and development. The availability, reliability, and accessibility of the technology for learning </w:t>
      </w:r>
      <w:proofErr w:type="gramStart"/>
      <w:r w:rsidRPr="00494CA1">
        <w:rPr>
          <w:rFonts w:ascii="Times New Roman" w:hAnsi="Times New Roman" w:cs="Times New Roman"/>
          <w:sz w:val="24"/>
          <w:szCs w:val="24"/>
        </w:rPr>
        <w:t>is</w:t>
      </w:r>
      <w:proofErr w:type="gramEnd"/>
      <w:r w:rsidRPr="00494CA1">
        <w:rPr>
          <w:rFonts w:ascii="Times New Roman" w:hAnsi="Times New Roman" w:cs="Times New Roman"/>
          <w:sz w:val="24"/>
          <w:szCs w:val="24"/>
        </w:rPr>
        <w:t xml:space="preserve"> also a challenge due to a large number of learners in institutions. The technology may not be available for use as often as possible.</w:t>
      </w:r>
    </w:p>
    <w:p w14:paraId="1A92E5FE" w14:textId="77777777" w:rsidR="00E5383B" w:rsidRPr="00494CA1" w:rsidRDefault="00E5383B" w:rsidP="00494CA1">
      <w:pPr>
        <w:pStyle w:val="Heading1"/>
        <w:spacing w:line="480" w:lineRule="auto"/>
        <w:ind w:firstLine="567"/>
        <w:jc w:val="center"/>
        <w:rPr>
          <w:rFonts w:ascii="Times New Roman" w:hAnsi="Times New Roman" w:cs="Times New Roman"/>
          <w:color w:val="auto"/>
          <w:sz w:val="24"/>
          <w:szCs w:val="24"/>
        </w:rPr>
      </w:pPr>
      <w:bookmarkStart w:id="42" w:name="_Toc500765431"/>
      <w:bookmarkStart w:id="43" w:name="_Toc501362532"/>
      <w:r w:rsidRPr="00494CA1">
        <w:rPr>
          <w:rFonts w:ascii="Times New Roman" w:hAnsi="Times New Roman" w:cs="Times New Roman"/>
          <w:color w:val="auto"/>
          <w:sz w:val="24"/>
          <w:szCs w:val="24"/>
        </w:rPr>
        <w:lastRenderedPageBreak/>
        <w:t>Conclusion</w:t>
      </w:r>
      <w:bookmarkEnd w:id="42"/>
      <w:bookmarkEnd w:id="43"/>
    </w:p>
    <w:p w14:paraId="108E0264" w14:textId="77777777" w:rsidR="00E5383B" w:rsidRPr="00494CA1" w:rsidRDefault="00E5383B" w:rsidP="00494CA1">
      <w:pPr>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Technology definitely seems to be taking language learning to another level. The different technological tools and resources have redefined the design and activities of language learning classes. Schools and language learning institutions cannot afford not to use technology in the learning process. Over and above helping students in learning technology plays a big role in the professional life of an individual. The use of technology in language learning prepares students for the corporate world that used technology in almost every aspect. It also encourages students to do further research on topics on their own, a key element in the future career development of any individual.</w:t>
      </w:r>
    </w:p>
    <w:p w14:paraId="04211377" w14:textId="77777777" w:rsidR="00C6489F" w:rsidRPr="00494CA1" w:rsidRDefault="00E5383B" w:rsidP="00494CA1">
      <w:pPr>
        <w:tabs>
          <w:tab w:val="left" w:pos="5370"/>
        </w:tabs>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The improvements that language learning has recorded due to the integration of technology into the learning process are far too many. Breaking geographical barriers in learning is one of the greatest breakthroughs in the education sector. Learners can have teachers from any location and at any time. Access to resources that complement and supplement the course content also help students to delve deeper into learning the language further than even the teacher can go. This helps to improve the language development of the students. </w:t>
      </w:r>
    </w:p>
    <w:p w14:paraId="32FE63E3" w14:textId="03F470FC" w:rsidR="00E5383B" w:rsidRPr="00494CA1" w:rsidRDefault="00E5383B" w:rsidP="00494CA1">
      <w:pPr>
        <w:tabs>
          <w:tab w:val="left" w:pos="5370"/>
        </w:tabs>
        <w:spacing w:line="480" w:lineRule="auto"/>
        <w:ind w:firstLine="567"/>
        <w:rPr>
          <w:rFonts w:ascii="Times New Roman" w:hAnsi="Times New Roman" w:cs="Times New Roman"/>
          <w:sz w:val="24"/>
          <w:szCs w:val="24"/>
        </w:rPr>
      </w:pPr>
      <w:r w:rsidRPr="00494CA1">
        <w:rPr>
          <w:rFonts w:ascii="Times New Roman" w:hAnsi="Times New Roman" w:cs="Times New Roman"/>
          <w:sz w:val="24"/>
          <w:szCs w:val="24"/>
        </w:rPr>
        <w:t xml:space="preserve">Collaboration with learners from other classes, larger audiences, immersion into native language speaking communities and access to guest speakers in the classrooms helps the students to be more interactive and practice the language more. The support that technology offers to teachers also improves the quality of learning. Teachers are able to facilitate learning both online and offline. They are also able to personalize instructions to cater for the needs of individual students. Additionally, teachers find an easy way of keeping up with updates in language learning. Basically, technology makes learning more effective and efficient and the education sector should integrate technology in all learning areas. The challenges facing the use of </w:t>
      </w:r>
      <w:r w:rsidRPr="00494CA1">
        <w:rPr>
          <w:rFonts w:ascii="Times New Roman" w:hAnsi="Times New Roman" w:cs="Times New Roman"/>
          <w:sz w:val="24"/>
          <w:szCs w:val="24"/>
        </w:rPr>
        <w:lastRenderedPageBreak/>
        <w:t xml:space="preserve">technology in language learning should be addressed. Vigorous research should be conducted on ways of how to reduce these challenges so as to maximize the experience. Future technological advancement and innovations are likely to take language learning even to a higher and better level. </w:t>
      </w:r>
    </w:p>
    <w:p w14:paraId="644ABFB9" w14:textId="77777777" w:rsidR="00E5383B" w:rsidRPr="00494CA1" w:rsidRDefault="00E5383B" w:rsidP="00494CA1">
      <w:pPr>
        <w:spacing w:line="480" w:lineRule="auto"/>
        <w:rPr>
          <w:rFonts w:ascii="Times New Roman" w:hAnsi="Times New Roman" w:cs="Times New Roman"/>
          <w:sz w:val="24"/>
          <w:szCs w:val="24"/>
        </w:rPr>
      </w:pPr>
      <w:r w:rsidRPr="00494CA1">
        <w:rPr>
          <w:rFonts w:ascii="Times New Roman" w:hAnsi="Times New Roman" w:cs="Times New Roman"/>
          <w:sz w:val="24"/>
          <w:szCs w:val="24"/>
        </w:rPr>
        <w:br w:type="page"/>
      </w:r>
    </w:p>
    <w:p w14:paraId="22AA0841" w14:textId="77777777" w:rsidR="00E5383B" w:rsidRPr="00494CA1" w:rsidRDefault="00E5383B" w:rsidP="00494CA1">
      <w:pPr>
        <w:pStyle w:val="Heading1"/>
        <w:spacing w:line="480" w:lineRule="auto"/>
        <w:jc w:val="center"/>
        <w:rPr>
          <w:rFonts w:ascii="Times New Roman" w:hAnsi="Times New Roman" w:cs="Times New Roman"/>
          <w:color w:val="auto"/>
          <w:sz w:val="24"/>
          <w:szCs w:val="24"/>
        </w:rPr>
      </w:pPr>
      <w:bookmarkStart w:id="44" w:name="_Toc500765432"/>
      <w:bookmarkStart w:id="45" w:name="_Toc501362533"/>
      <w:r w:rsidRPr="00494CA1">
        <w:rPr>
          <w:rFonts w:ascii="Times New Roman" w:hAnsi="Times New Roman" w:cs="Times New Roman"/>
          <w:color w:val="auto"/>
          <w:sz w:val="24"/>
          <w:szCs w:val="24"/>
        </w:rPr>
        <w:lastRenderedPageBreak/>
        <w:t>References</w:t>
      </w:r>
      <w:bookmarkEnd w:id="44"/>
      <w:bookmarkEnd w:id="45"/>
    </w:p>
    <w:p w14:paraId="1F5326E1" w14:textId="77777777" w:rsidR="00C6489F" w:rsidRPr="00494CA1" w:rsidRDefault="00C6489F" w:rsidP="00494CA1">
      <w:pPr>
        <w:spacing w:line="480" w:lineRule="auto"/>
        <w:ind w:left="720" w:hanging="720"/>
        <w:rPr>
          <w:rFonts w:ascii="Times New Roman" w:hAnsi="Times New Roman" w:cs="Times New Roman"/>
          <w:sz w:val="24"/>
          <w:szCs w:val="24"/>
        </w:rPr>
      </w:pPr>
      <w:proofErr w:type="spellStart"/>
      <w:proofErr w:type="gramStart"/>
      <w:r w:rsidRPr="00494CA1">
        <w:rPr>
          <w:rFonts w:ascii="Times New Roman" w:hAnsi="Times New Roman" w:cs="Times New Roman"/>
          <w:sz w:val="24"/>
          <w:szCs w:val="24"/>
        </w:rPr>
        <w:t>Arora</w:t>
      </w:r>
      <w:proofErr w:type="spellEnd"/>
      <w:r w:rsidRPr="00494CA1">
        <w:rPr>
          <w:rFonts w:ascii="Times New Roman" w:hAnsi="Times New Roman" w:cs="Times New Roman"/>
          <w:sz w:val="24"/>
          <w:szCs w:val="24"/>
        </w:rPr>
        <w:t>.</w:t>
      </w:r>
      <w:proofErr w:type="gramEnd"/>
      <w:r w:rsidRPr="00494CA1">
        <w:rPr>
          <w:rFonts w:ascii="Times New Roman" w:hAnsi="Times New Roman" w:cs="Times New Roman"/>
          <w:sz w:val="24"/>
          <w:szCs w:val="24"/>
        </w:rPr>
        <w:t xml:space="preserve"> (2015). Using E-Learning Technologies To Improve Educational Quality Of Language Teaching. Retrieved December 02, 2017, from </w:t>
      </w:r>
      <w:hyperlink r:id="rId11" w:history="1">
        <w:r w:rsidRPr="00494CA1">
          <w:rPr>
            <w:rStyle w:val="Hyperlink"/>
            <w:rFonts w:ascii="Times New Roman" w:hAnsi="Times New Roman" w:cs="Times New Roman"/>
            <w:color w:val="auto"/>
            <w:sz w:val="24"/>
            <w:szCs w:val="24"/>
          </w:rPr>
          <w:t>https://elearningindustry.com/using-e-learning-technologies-improve-educational-quality-language-teaching</w:t>
        </w:r>
      </w:hyperlink>
    </w:p>
    <w:p w14:paraId="54073BD6" w14:textId="77777777" w:rsidR="00C6489F" w:rsidRPr="00494CA1" w:rsidRDefault="00C6489F" w:rsidP="00494CA1">
      <w:pPr>
        <w:spacing w:line="480" w:lineRule="auto"/>
        <w:ind w:left="720" w:hanging="720"/>
        <w:rPr>
          <w:rStyle w:val="Hyperlink"/>
          <w:rFonts w:ascii="Times New Roman" w:hAnsi="Times New Roman" w:cs="Times New Roman"/>
          <w:color w:val="auto"/>
          <w:sz w:val="24"/>
          <w:szCs w:val="24"/>
        </w:rPr>
      </w:pPr>
      <w:r w:rsidRPr="00494CA1">
        <w:rPr>
          <w:rFonts w:ascii="Times New Roman" w:hAnsi="Times New Roman" w:cs="Times New Roman"/>
          <w:sz w:val="24"/>
          <w:szCs w:val="24"/>
        </w:rPr>
        <w:t xml:space="preserve">Dale. (2014). </w:t>
      </w:r>
      <w:proofErr w:type="gramStart"/>
      <w:r w:rsidRPr="00494CA1">
        <w:rPr>
          <w:rFonts w:ascii="Times New Roman" w:hAnsi="Times New Roman" w:cs="Times New Roman"/>
          <w:sz w:val="24"/>
          <w:szCs w:val="24"/>
        </w:rPr>
        <w:t>Teaching</w:t>
      </w:r>
      <w:proofErr w:type="gramEnd"/>
      <w:r w:rsidRPr="00494CA1">
        <w:rPr>
          <w:rFonts w:ascii="Times New Roman" w:hAnsi="Times New Roman" w:cs="Times New Roman"/>
          <w:sz w:val="24"/>
          <w:szCs w:val="24"/>
        </w:rPr>
        <w:t xml:space="preserve"> languages with technology: tools that help students become fluent. Retrieved December 01, 2017, from </w:t>
      </w:r>
      <w:hyperlink r:id="rId12" w:history="1">
        <w:r w:rsidRPr="00494CA1">
          <w:rPr>
            <w:rStyle w:val="Hyperlink"/>
            <w:rFonts w:ascii="Times New Roman" w:hAnsi="Times New Roman" w:cs="Times New Roman"/>
            <w:color w:val="auto"/>
            <w:sz w:val="24"/>
            <w:szCs w:val="24"/>
          </w:rPr>
          <w:t>https://www.theguardian.com/teacher-network/2014/may/13/modern-foreign-languages-technology-tools-students-fluent</w:t>
        </w:r>
      </w:hyperlink>
    </w:p>
    <w:p w14:paraId="348F6020" w14:textId="77777777" w:rsidR="00C6489F" w:rsidRPr="00494CA1" w:rsidRDefault="00C6489F" w:rsidP="00494CA1">
      <w:pPr>
        <w:autoSpaceDE w:val="0"/>
        <w:autoSpaceDN w:val="0"/>
        <w:adjustRightInd w:val="0"/>
        <w:spacing w:before="10" w:after="0" w:line="480" w:lineRule="auto"/>
        <w:ind w:left="567" w:hanging="567"/>
        <w:jc w:val="both"/>
        <w:rPr>
          <w:rFonts w:ascii="Times New Roman" w:hAnsi="Times New Roman" w:cs="Times New Roman"/>
          <w:sz w:val="24"/>
          <w:szCs w:val="24"/>
        </w:rPr>
      </w:pPr>
      <w:r w:rsidRPr="00494CA1">
        <w:rPr>
          <w:rFonts w:ascii="Times New Roman" w:hAnsi="Times New Roman" w:cs="Times New Roman"/>
          <w:sz w:val="24"/>
          <w:szCs w:val="24"/>
        </w:rPr>
        <w:t xml:space="preserve">Ellis, R. (2005). In the interface: dynamic interactions of explicit and implicit language knowledge. </w:t>
      </w:r>
      <w:proofErr w:type="gramStart"/>
      <w:r w:rsidRPr="00494CA1">
        <w:rPr>
          <w:rFonts w:ascii="Times New Roman" w:hAnsi="Times New Roman" w:cs="Times New Roman"/>
          <w:sz w:val="24"/>
          <w:szCs w:val="24"/>
        </w:rPr>
        <w:t>Studies in acquisition of the second language.</w:t>
      </w:r>
      <w:proofErr w:type="gramEnd"/>
      <w:r w:rsidRPr="00494CA1">
        <w:rPr>
          <w:rFonts w:ascii="Times New Roman" w:hAnsi="Times New Roman" w:cs="Times New Roman"/>
          <w:sz w:val="24"/>
          <w:szCs w:val="24"/>
        </w:rPr>
        <w:t xml:space="preserve"> 27, 305-341. </w:t>
      </w:r>
    </w:p>
    <w:p w14:paraId="7B678E3A" w14:textId="77777777" w:rsidR="00C6489F" w:rsidRPr="00494CA1" w:rsidRDefault="00C6489F" w:rsidP="00494CA1">
      <w:pPr>
        <w:spacing w:line="480" w:lineRule="auto"/>
        <w:ind w:left="720" w:hanging="720"/>
        <w:rPr>
          <w:rFonts w:ascii="Times New Roman" w:hAnsi="Times New Roman" w:cs="Times New Roman"/>
          <w:sz w:val="24"/>
          <w:szCs w:val="24"/>
        </w:rPr>
      </w:pPr>
      <w:r w:rsidRPr="00494CA1">
        <w:rPr>
          <w:rFonts w:ascii="Times New Roman" w:hAnsi="Times New Roman" w:cs="Times New Roman"/>
          <w:sz w:val="24"/>
          <w:szCs w:val="24"/>
        </w:rPr>
        <w:t>Garrett. (2009). Computer-Assisted Language Learning Trends and Issues Revisited: Integrating Innovation. The Modern Language Journal 93/Supplement s1: 719–740</w:t>
      </w:r>
    </w:p>
    <w:p w14:paraId="4EC848C5" w14:textId="77777777" w:rsidR="00C6489F" w:rsidRPr="00494CA1" w:rsidRDefault="00C6489F" w:rsidP="00494CA1">
      <w:pPr>
        <w:autoSpaceDE w:val="0"/>
        <w:autoSpaceDN w:val="0"/>
        <w:adjustRightInd w:val="0"/>
        <w:spacing w:before="10" w:after="0" w:line="480" w:lineRule="auto"/>
        <w:ind w:left="567" w:hanging="567"/>
        <w:jc w:val="both"/>
        <w:rPr>
          <w:rFonts w:ascii="Times New Roman" w:hAnsi="Times New Roman" w:cs="Times New Roman"/>
          <w:sz w:val="24"/>
          <w:szCs w:val="24"/>
        </w:rPr>
      </w:pPr>
      <w:r w:rsidRPr="00494CA1">
        <w:rPr>
          <w:rFonts w:ascii="Times New Roman" w:hAnsi="Times New Roman" w:cs="Times New Roman"/>
          <w:sz w:val="24"/>
          <w:szCs w:val="24"/>
        </w:rPr>
        <w:t xml:space="preserve">Go, Y. (2002). Sex, the main academic, vocabulary learning strategies of learners English as a foreign language. </w:t>
      </w:r>
      <w:proofErr w:type="gramStart"/>
      <w:r w:rsidRPr="00494CA1">
        <w:rPr>
          <w:rFonts w:ascii="Times New Roman" w:hAnsi="Times New Roman" w:cs="Times New Roman"/>
          <w:sz w:val="24"/>
          <w:szCs w:val="24"/>
        </w:rPr>
        <w:t>Relic Journal.</w:t>
      </w:r>
      <w:proofErr w:type="gramEnd"/>
      <w:r w:rsidRPr="00494CA1">
        <w:rPr>
          <w:rFonts w:ascii="Times New Roman" w:hAnsi="Times New Roman" w:cs="Times New Roman"/>
          <w:sz w:val="24"/>
          <w:szCs w:val="24"/>
        </w:rPr>
        <w:t xml:space="preserve"> 33, 35-51. </w:t>
      </w:r>
    </w:p>
    <w:p w14:paraId="749C9796" w14:textId="77777777" w:rsidR="00C6489F" w:rsidRPr="00494CA1" w:rsidRDefault="00C6489F" w:rsidP="00494CA1">
      <w:pPr>
        <w:autoSpaceDE w:val="0"/>
        <w:autoSpaceDN w:val="0"/>
        <w:adjustRightInd w:val="0"/>
        <w:spacing w:before="10" w:after="0" w:line="480" w:lineRule="auto"/>
        <w:ind w:left="567" w:hanging="567"/>
        <w:jc w:val="both"/>
        <w:rPr>
          <w:rFonts w:ascii="Times New Roman" w:hAnsi="Times New Roman" w:cs="Times New Roman"/>
          <w:sz w:val="24"/>
          <w:szCs w:val="24"/>
        </w:rPr>
      </w:pPr>
      <w:r w:rsidRPr="00494CA1">
        <w:rPr>
          <w:rFonts w:ascii="Times New Roman" w:hAnsi="Times New Roman" w:cs="Times New Roman"/>
          <w:sz w:val="24"/>
          <w:szCs w:val="24"/>
        </w:rPr>
        <w:t xml:space="preserve">Go, Y. (2003). Beautiful brush and burdens: the art of learning the vocabulary of two successful Chinese EFL students. </w:t>
      </w:r>
      <w:proofErr w:type="spellStart"/>
      <w:r w:rsidRPr="00494CA1">
        <w:rPr>
          <w:rFonts w:ascii="Times New Roman" w:hAnsi="Times New Roman" w:cs="Times New Roman"/>
          <w:sz w:val="24"/>
          <w:szCs w:val="24"/>
        </w:rPr>
        <w:t>Tesol</w:t>
      </w:r>
      <w:proofErr w:type="spellEnd"/>
      <w:r w:rsidRPr="00494CA1">
        <w:rPr>
          <w:rFonts w:ascii="Times New Roman" w:hAnsi="Times New Roman" w:cs="Times New Roman"/>
          <w:sz w:val="24"/>
          <w:szCs w:val="24"/>
        </w:rPr>
        <w:t xml:space="preserve"> Quarterly. 37, 73-99. </w:t>
      </w:r>
    </w:p>
    <w:p w14:paraId="36705685" w14:textId="77777777" w:rsidR="00C6489F" w:rsidRPr="00494CA1" w:rsidRDefault="00C6489F" w:rsidP="00494CA1">
      <w:pPr>
        <w:spacing w:before="10" w:line="480" w:lineRule="auto"/>
        <w:ind w:left="567" w:hanging="567"/>
        <w:jc w:val="both"/>
        <w:rPr>
          <w:rFonts w:ascii="Times New Roman" w:hAnsi="Times New Roman" w:cs="Times New Roman"/>
          <w:sz w:val="24"/>
          <w:szCs w:val="24"/>
          <w:lang w:bidi="ar-EG"/>
        </w:rPr>
      </w:pPr>
      <w:proofErr w:type="spellStart"/>
      <w:proofErr w:type="gramStart"/>
      <w:r w:rsidRPr="00494CA1">
        <w:rPr>
          <w:rFonts w:ascii="Times New Roman" w:hAnsi="Times New Roman" w:cs="Times New Roman"/>
          <w:sz w:val="24"/>
          <w:szCs w:val="24"/>
        </w:rPr>
        <w:t>Krashen</w:t>
      </w:r>
      <w:proofErr w:type="spellEnd"/>
      <w:r w:rsidRPr="00494CA1">
        <w:rPr>
          <w:rFonts w:ascii="Times New Roman" w:hAnsi="Times New Roman" w:cs="Times New Roman"/>
          <w:sz w:val="24"/>
          <w:szCs w:val="24"/>
        </w:rPr>
        <w:t>, S. (1982).</w:t>
      </w:r>
      <w:proofErr w:type="gramEnd"/>
      <w:r w:rsidRPr="00494CA1">
        <w:rPr>
          <w:rFonts w:ascii="Times New Roman" w:hAnsi="Times New Roman" w:cs="Times New Roman"/>
          <w:sz w:val="24"/>
          <w:szCs w:val="24"/>
        </w:rPr>
        <w:t xml:space="preserve"> </w:t>
      </w:r>
      <w:r w:rsidRPr="00494CA1">
        <w:rPr>
          <w:rFonts w:ascii="Times New Roman" w:hAnsi="Times New Roman" w:cs="Times New Roman"/>
          <w:i/>
          <w:iCs/>
          <w:sz w:val="24"/>
          <w:szCs w:val="24"/>
        </w:rPr>
        <w:t>Principles and Practice in Second Language Acquisition</w:t>
      </w:r>
      <w:r w:rsidRPr="00494CA1">
        <w:rPr>
          <w:rFonts w:ascii="Times New Roman" w:hAnsi="Times New Roman" w:cs="Times New Roman"/>
          <w:sz w:val="24"/>
          <w:szCs w:val="24"/>
        </w:rPr>
        <w:t xml:space="preserve">. Oxford: </w:t>
      </w:r>
      <w:proofErr w:type="spellStart"/>
      <w:r w:rsidRPr="00494CA1">
        <w:rPr>
          <w:rFonts w:ascii="Times New Roman" w:hAnsi="Times New Roman" w:cs="Times New Roman"/>
          <w:sz w:val="24"/>
          <w:szCs w:val="24"/>
        </w:rPr>
        <w:t>Pergamon</w:t>
      </w:r>
      <w:proofErr w:type="spellEnd"/>
      <w:r w:rsidRPr="00494CA1">
        <w:rPr>
          <w:rFonts w:ascii="Times New Roman" w:hAnsi="Times New Roman" w:cs="Times New Roman"/>
          <w:sz w:val="24"/>
          <w:szCs w:val="24"/>
        </w:rPr>
        <w:t>.</w:t>
      </w:r>
    </w:p>
    <w:p w14:paraId="0EB3FDEB" w14:textId="77777777" w:rsidR="00C6489F" w:rsidRPr="00494CA1" w:rsidRDefault="00C6489F" w:rsidP="00494CA1">
      <w:pPr>
        <w:autoSpaceDE w:val="0"/>
        <w:autoSpaceDN w:val="0"/>
        <w:adjustRightInd w:val="0"/>
        <w:spacing w:before="10" w:after="0" w:line="480" w:lineRule="auto"/>
        <w:ind w:left="567" w:hanging="567"/>
        <w:jc w:val="both"/>
        <w:rPr>
          <w:rFonts w:ascii="Times New Roman" w:hAnsi="Times New Roman" w:cs="Times New Roman"/>
          <w:sz w:val="24"/>
          <w:szCs w:val="24"/>
        </w:rPr>
      </w:pPr>
      <w:proofErr w:type="spellStart"/>
      <w:r w:rsidRPr="00494CA1">
        <w:rPr>
          <w:rFonts w:ascii="Times New Roman" w:hAnsi="Times New Roman" w:cs="Times New Roman"/>
          <w:sz w:val="24"/>
          <w:szCs w:val="24"/>
        </w:rPr>
        <w:t>Mestar</w:t>
      </w:r>
      <w:proofErr w:type="spellEnd"/>
      <w:r w:rsidRPr="00494CA1">
        <w:rPr>
          <w:rFonts w:ascii="Times New Roman" w:hAnsi="Times New Roman" w:cs="Times New Roman"/>
          <w:sz w:val="24"/>
          <w:szCs w:val="24"/>
        </w:rPr>
        <w:t xml:space="preserve">, J. (1999). English learning strategies of Indonesian university students across individual differences. </w:t>
      </w:r>
      <w:proofErr w:type="gramStart"/>
      <w:r w:rsidRPr="00494CA1">
        <w:rPr>
          <w:rFonts w:ascii="Times New Roman" w:hAnsi="Times New Roman" w:cs="Times New Roman"/>
          <w:sz w:val="24"/>
          <w:szCs w:val="24"/>
        </w:rPr>
        <w:t>Asian Journal of English Language Teaching.</w:t>
      </w:r>
      <w:proofErr w:type="gramEnd"/>
      <w:r w:rsidRPr="00494CA1">
        <w:rPr>
          <w:rFonts w:ascii="Times New Roman" w:hAnsi="Times New Roman" w:cs="Times New Roman"/>
          <w:sz w:val="24"/>
          <w:szCs w:val="24"/>
        </w:rPr>
        <w:t xml:space="preserve"> 11, 19-34. </w:t>
      </w:r>
    </w:p>
    <w:p w14:paraId="2A20CC6E" w14:textId="77777777" w:rsidR="00C6489F" w:rsidRPr="00494CA1" w:rsidRDefault="00C6489F" w:rsidP="00494CA1">
      <w:pPr>
        <w:autoSpaceDE w:val="0"/>
        <w:autoSpaceDN w:val="0"/>
        <w:adjustRightInd w:val="0"/>
        <w:spacing w:before="10" w:after="0" w:line="480" w:lineRule="auto"/>
        <w:ind w:left="567" w:hanging="567"/>
        <w:jc w:val="both"/>
        <w:rPr>
          <w:rFonts w:ascii="Times New Roman" w:hAnsi="Times New Roman" w:cs="Times New Roman"/>
          <w:sz w:val="24"/>
          <w:szCs w:val="24"/>
        </w:rPr>
      </w:pPr>
      <w:r w:rsidRPr="00494CA1">
        <w:rPr>
          <w:rFonts w:ascii="Times New Roman" w:hAnsi="Times New Roman" w:cs="Times New Roman"/>
          <w:sz w:val="24"/>
          <w:szCs w:val="24"/>
        </w:rPr>
        <w:t xml:space="preserve">Mochizuki, A. (1999). </w:t>
      </w:r>
      <w:proofErr w:type="gramStart"/>
      <w:r w:rsidRPr="00494CA1">
        <w:rPr>
          <w:rFonts w:ascii="Times New Roman" w:hAnsi="Times New Roman" w:cs="Times New Roman"/>
          <w:sz w:val="24"/>
          <w:szCs w:val="24"/>
        </w:rPr>
        <w:t>Language learning strategies used by Japanese university students.</w:t>
      </w:r>
      <w:proofErr w:type="gramEnd"/>
      <w:r w:rsidRPr="00494CA1">
        <w:rPr>
          <w:rFonts w:ascii="Times New Roman" w:hAnsi="Times New Roman" w:cs="Times New Roman"/>
          <w:sz w:val="24"/>
          <w:szCs w:val="24"/>
        </w:rPr>
        <w:t xml:space="preserve"> </w:t>
      </w:r>
      <w:proofErr w:type="gramStart"/>
      <w:r w:rsidRPr="00494CA1">
        <w:rPr>
          <w:rFonts w:ascii="Times New Roman" w:hAnsi="Times New Roman" w:cs="Times New Roman"/>
          <w:sz w:val="24"/>
          <w:szCs w:val="24"/>
        </w:rPr>
        <w:t>Relic Journal.</w:t>
      </w:r>
      <w:proofErr w:type="gramEnd"/>
      <w:r w:rsidRPr="00494CA1">
        <w:rPr>
          <w:rFonts w:ascii="Times New Roman" w:hAnsi="Times New Roman" w:cs="Times New Roman"/>
          <w:sz w:val="24"/>
          <w:szCs w:val="24"/>
        </w:rPr>
        <w:t xml:space="preserve"> </w:t>
      </w:r>
    </w:p>
    <w:p w14:paraId="474F6A4F" w14:textId="77777777" w:rsidR="00C6489F" w:rsidRPr="00494CA1" w:rsidRDefault="00C6489F" w:rsidP="00494CA1">
      <w:pPr>
        <w:spacing w:line="480" w:lineRule="auto"/>
        <w:ind w:left="720" w:hanging="720"/>
        <w:rPr>
          <w:rFonts w:ascii="Times New Roman" w:hAnsi="Times New Roman" w:cs="Times New Roman"/>
          <w:sz w:val="24"/>
          <w:szCs w:val="24"/>
        </w:rPr>
      </w:pPr>
      <w:proofErr w:type="spellStart"/>
      <w:proofErr w:type="gramStart"/>
      <w:r w:rsidRPr="00494CA1">
        <w:rPr>
          <w:rFonts w:ascii="Times New Roman" w:hAnsi="Times New Roman" w:cs="Times New Roman"/>
          <w:sz w:val="24"/>
          <w:szCs w:val="24"/>
        </w:rPr>
        <w:lastRenderedPageBreak/>
        <w:t>Motteram</w:t>
      </w:r>
      <w:proofErr w:type="spellEnd"/>
      <w:r w:rsidRPr="00494CA1">
        <w:rPr>
          <w:rFonts w:ascii="Times New Roman" w:hAnsi="Times New Roman" w:cs="Times New Roman"/>
          <w:sz w:val="24"/>
          <w:szCs w:val="24"/>
        </w:rPr>
        <w:t>.</w:t>
      </w:r>
      <w:proofErr w:type="gramEnd"/>
      <w:r w:rsidRPr="00494CA1">
        <w:rPr>
          <w:rFonts w:ascii="Times New Roman" w:hAnsi="Times New Roman" w:cs="Times New Roman"/>
          <w:sz w:val="24"/>
          <w:szCs w:val="24"/>
        </w:rPr>
        <w:t xml:space="preserve"> </w:t>
      </w:r>
      <w:proofErr w:type="gramStart"/>
      <w:r w:rsidRPr="00494CA1">
        <w:rPr>
          <w:rFonts w:ascii="Times New Roman" w:hAnsi="Times New Roman" w:cs="Times New Roman"/>
          <w:sz w:val="24"/>
          <w:szCs w:val="24"/>
        </w:rPr>
        <w:t xml:space="preserve">(2013). </w:t>
      </w:r>
      <w:r w:rsidRPr="00494CA1">
        <w:rPr>
          <w:rFonts w:ascii="Times New Roman" w:hAnsi="Times New Roman" w:cs="Times New Roman"/>
          <w:i/>
          <w:sz w:val="24"/>
          <w:szCs w:val="24"/>
        </w:rPr>
        <w:t>Innovations in learning technologies for English language teaching.</w:t>
      </w:r>
      <w:proofErr w:type="gramEnd"/>
      <w:r w:rsidRPr="00494CA1">
        <w:rPr>
          <w:rFonts w:ascii="Times New Roman" w:hAnsi="Times New Roman" w:cs="Times New Roman"/>
          <w:sz w:val="24"/>
          <w:szCs w:val="24"/>
        </w:rPr>
        <w:t xml:space="preserve"> doi:https://www.teachingenglish.org.uk/sites/teacheng/files/C607%20Information%20and%20Communication_WEB%20ONLY_FINAL.pdf</w:t>
      </w:r>
    </w:p>
    <w:p w14:paraId="4CAE2414" w14:textId="77777777" w:rsidR="00C6489F" w:rsidRPr="00494CA1" w:rsidRDefault="00C6489F" w:rsidP="00494CA1">
      <w:pPr>
        <w:spacing w:line="480" w:lineRule="auto"/>
        <w:ind w:left="720" w:hanging="720"/>
        <w:rPr>
          <w:rFonts w:ascii="Times New Roman" w:hAnsi="Times New Roman" w:cs="Times New Roman"/>
          <w:sz w:val="24"/>
          <w:szCs w:val="24"/>
        </w:rPr>
      </w:pPr>
      <w:proofErr w:type="spellStart"/>
      <w:proofErr w:type="gramStart"/>
      <w:r w:rsidRPr="00494CA1">
        <w:rPr>
          <w:rFonts w:ascii="Times New Roman" w:hAnsi="Times New Roman" w:cs="Times New Roman"/>
          <w:sz w:val="24"/>
          <w:szCs w:val="24"/>
        </w:rPr>
        <w:t>Motteram</w:t>
      </w:r>
      <w:proofErr w:type="spellEnd"/>
      <w:r w:rsidRPr="00494CA1">
        <w:rPr>
          <w:rFonts w:ascii="Times New Roman" w:hAnsi="Times New Roman" w:cs="Times New Roman"/>
          <w:sz w:val="24"/>
          <w:szCs w:val="24"/>
        </w:rPr>
        <w:t>.</w:t>
      </w:r>
      <w:proofErr w:type="gramEnd"/>
      <w:r w:rsidRPr="00494CA1">
        <w:rPr>
          <w:rFonts w:ascii="Times New Roman" w:hAnsi="Times New Roman" w:cs="Times New Roman"/>
          <w:sz w:val="24"/>
          <w:szCs w:val="24"/>
        </w:rPr>
        <w:t xml:space="preserve"> (2013). </w:t>
      </w:r>
      <w:proofErr w:type="gramStart"/>
      <w:r w:rsidRPr="00494CA1">
        <w:rPr>
          <w:rFonts w:ascii="Times New Roman" w:hAnsi="Times New Roman" w:cs="Times New Roman"/>
          <w:sz w:val="24"/>
          <w:szCs w:val="24"/>
        </w:rPr>
        <w:t>The</w:t>
      </w:r>
      <w:proofErr w:type="gramEnd"/>
      <w:r w:rsidRPr="00494CA1">
        <w:rPr>
          <w:rFonts w:ascii="Times New Roman" w:hAnsi="Times New Roman" w:cs="Times New Roman"/>
          <w:sz w:val="24"/>
          <w:szCs w:val="24"/>
        </w:rPr>
        <w:t xml:space="preserve"> benefits of new technology in language learning. Retrieved December 01, 2017, from </w:t>
      </w:r>
      <w:hyperlink r:id="rId13" w:history="1">
        <w:r w:rsidRPr="00494CA1">
          <w:rPr>
            <w:rStyle w:val="Hyperlink"/>
            <w:rFonts w:ascii="Times New Roman" w:hAnsi="Times New Roman" w:cs="Times New Roman"/>
            <w:color w:val="auto"/>
            <w:sz w:val="24"/>
            <w:szCs w:val="24"/>
          </w:rPr>
          <w:t>https://www.britishcouncil.org/voices-magazine/the-benefits-new-technology-language-learning</w:t>
        </w:r>
      </w:hyperlink>
    </w:p>
    <w:p w14:paraId="4FAAE2C4" w14:textId="77777777" w:rsidR="00C6489F" w:rsidRPr="00494CA1" w:rsidRDefault="00C6489F" w:rsidP="00494CA1">
      <w:pPr>
        <w:autoSpaceDE w:val="0"/>
        <w:autoSpaceDN w:val="0"/>
        <w:adjustRightInd w:val="0"/>
        <w:spacing w:before="10" w:after="0" w:line="480" w:lineRule="auto"/>
        <w:ind w:left="567" w:hanging="567"/>
        <w:jc w:val="both"/>
        <w:rPr>
          <w:rFonts w:ascii="Times New Roman" w:hAnsi="Times New Roman" w:cs="Times New Roman"/>
          <w:sz w:val="24"/>
          <w:szCs w:val="24"/>
        </w:rPr>
      </w:pPr>
      <w:proofErr w:type="spellStart"/>
      <w:r w:rsidRPr="00494CA1">
        <w:rPr>
          <w:rFonts w:ascii="Times New Roman" w:hAnsi="Times New Roman" w:cs="Times New Roman"/>
          <w:sz w:val="24"/>
          <w:szCs w:val="24"/>
        </w:rPr>
        <w:t>Nasaji</w:t>
      </w:r>
      <w:proofErr w:type="spellEnd"/>
      <w:r w:rsidRPr="00494CA1">
        <w:rPr>
          <w:rFonts w:ascii="Times New Roman" w:hAnsi="Times New Roman" w:cs="Times New Roman"/>
          <w:sz w:val="24"/>
          <w:szCs w:val="24"/>
        </w:rPr>
        <w:t xml:space="preserve">, H. (2003). L2 Learn vocabulary from context: strategies, sources of knowledge, and their relation to success in L2 lexical reasoning. </w:t>
      </w:r>
      <w:proofErr w:type="spellStart"/>
      <w:r w:rsidRPr="00494CA1">
        <w:rPr>
          <w:rFonts w:ascii="Times New Roman" w:hAnsi="Times New Roman" w:cs="Times New Roman"/>
          <w:sz w:val="24"/>
          <w:szCs w:val="24"/>
        </w:rPr>
        <w:t>Tesol</w:t>
      </w:r>
      <w:proofErr w:type="spellEnd"/>
      <w:r w:rsidRPr="00494CA1">
        <w:rPr>
          <w:rFonts w:ascii="Times New Roman" w:hAnsi="Times New Roman" w:cs="Times New Roman"/>
          <w:sz w:val="24"/>
          <w:szCs w:val="24"/>
        </w:rPr>
        <w:t xml:space="preserve"> Quarterly. 37, 645-666. </w:t>
      </w:r>
    </w:p>
    <w:p w14:paraId="69CA4853" w14:textId="77777777" w:rsidR="00C6489F" w:rsidRPr="00494CA1" w:rsidRDefault="00C6489F" w:rsidP="00494CA1">
      <w:pPr>
        <w:spacing w:line="480" w:lineRule="auto"/>
        <w:ind w:left="720" w:hanging="720"/>
        <w:rPr>
          <w:rFonts w:ascii="Times New Roman" w:hAnsi="Times New Roman" w:cs="Times New Roman"/>
          <w:sz w:val="24"/>
          <w:szCs w:val="24"/>
        </w:rPr>
      </w:pPr>
      <w:r w:rsidRPr="00494CA1">
        <w:rPr>
          <w:rFonts w:ascii="Times New Roman" w:hAnsi="Times New Roman" w:cs="Times New Roman"/>
          <w:sz w:val="24"/>
          <w:szCs w:val="24"/>
        </w:rPr>
        <w:t xml:space="preserve">Plath. </w:t>
      </w:r>
      <w:proofErr w:type="gramStart"/>
      <w:r w:rsidRPr="00494CA1">
        <w:rPr>
          <w:rFonts w:ascii="Times New Roman" w:hAnsi="Times New Roman" w:cs="Times New Roman"/>
          <w:sz w:val="24"/>
          <w:szCs w:val="24"/>
        </w:rPr>
        <w:t>(2016). 5 Key Benefits of Technology for Language Learning.</w:t>
      </w:r>
      <w:proofErr w:type="gramEnd"/>
      <w:r w:rsidRPr="00494CA1">
        <w:rPr>
          <w:rFonts w:ascii="Times New Roman" w:hAnsi="Times New Roman" w:cs="Times New Roman"/>
          <w:sz w:val="24"/>
          <w:szCs w:val="24"/>
        </w:rPr>
        <w:t xml:space="preserve"> Retrieved December 01, 2017, from </w:t>
      </w:r>
      <w:hyperlink r:id="rId14" w:history="1">
        <w:r w:rsidRPr="00494CA1">
          <w:rPr>
            <w:rStyle w:val="Hyperlink"/>
            <w:rFonts w:ascii="Times New Roman" w:hAnsi="Times New Roman" w:cs="Times New Roman"/>
            <w:color w:val="auto"/>
            <w:sz w:val="24"/>
            <w:szCs w:val="24"/>
          </w:rPr>
          <w:t>http://www.dexway.com/key-benefits-of-technology-for-language-learning/</w:t>
        </w:r>
      </w:hyperlink>
      <w:r w:rsidRPr="00494CA1">
        <w:rPr>
          <w:rFonts w:ascii="Times New Roman" w:hAnsi="Times New Roman" w:cs="Times New Roman"/>
          <w:sz w:val="24"/>
          <w:szCs w:val="24"/>
        </w:rPr>
        <w:t xml:space="preserve"> </w:t>
      </w:r>
    </w:p>
    <w:p w14:paraId="5F3BDAE5" w14:textId="77777777" w:rsidR="00743E21" w:rsidRPr="00494CA1" w:rsidRDefault="00743E21" w:rsidP="00494CA1">
      <w:pPr>
        <w:autoSpaceDE w:val="0"/>
        <w:autoSpaceDN w:val="0"/>
        <w:adjustRightInd w:val="0"/>
        <w:spacing w:before="10" w:after="0" w:line="480" w:lineRule="auto"/>
        <w:ind w:left="-624"/>
        <w:jc w:val="both"/>
        <w:rPr>
          <w:rFonts w:ascii="Times New Roman" w:hAnsi="Times New Roman" w:cs="Times New Roman"/>
          <w:sz w:val="24"/>
          <w:szCs w:val="24"/>
        </w:rPr>
      </w:pPr>
    </w:p>
    <w:p w14:paraId="7284F2CE" w14:textId="77777777" w:rsidR="00743E21" w:rsidRPr="00494CA1" w:rsidRDefault="00743E21" w:rsidP="00494CA1">
      <w:pPr>
        <w:spacing w:line="480" w:lineRule="auto"/>
        <w:rPr>
          <w:rFonts w:ascii="Times New Roman" w:hAnsi="Times New Roman" w:cs="Times New Roman"/>
          <w:sz w:val="24"/>
          <w:szCs w:val="24"/>
          <w:lang w:eastAsia="ja-JP"/>
        </w:rPr>
      </w:pPr>
    </w:p>
    <w:p w14:paraId="7A41A393" w14:textId="77777777" w:rsidR="00BF616E" w:rsidRPr="00494CA1" w:rsidRDefault="00BF616E" w:rsidP="00494CA1">
      <w:pPr>
        <w:spacing w:line="480" w:lineRule="auto"/>
        <w:rPr>
          <w:rFonts w:ascii="Times New Roman" w:hAnsi="Times New Roman" w:cs="Times New Roman"/>
          <w:sz w:val="24"/>
          <w:szCs w:val="24"/>
        </w:rPr>
      </w:pPr>
    </w:p>
    <w:sectPr w:rsidR="00BF616E" w:rsidRPr="00494CA1" w:rsidSect="00970C38">
      <w:headerReference w:type="default" r:id="rId15"/>
      <w:headerReference w:type="first" r:id="rId16"/>
      <w:pgSz w:w="12240" w:h="15840"/>
      <w:pgMar w:top="1440" w:right="1440" w:bottom="1440" w:left="1440" w:header="720" w:footer="720" w:gutter="0"/>
      <w:pgBorders>
        <w:top w:val="triple" w:sz="4" w:space="1" w:color="auto"/>
        <w:left w:val="triple" w:sz="4" w:space="4" w:color="auto"/>
        <w:bottom w:val="triple" w:sz="4" w:space="1" w:color="auto"/>
        <w:right w:val="triple" w:sz="4" w:space="4" w:color="auto"/>
      </w:pgBorders>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CC1834" w14:textId="77777777" w:rsidR="005F3404" w:rsidRDefault="005F3404">
      <w:pPr>
        <w:spacing w:after="0" w:line="240" w:lineRule="auto"/>
      </w:pPr>
      <w:r>
        <w:separator/>
      </w:r>
    </w:p>
  </w:endnote>
  <w:endnote w:type="continuationSeparator" w:id="0">
    <w:p w14:paraId="67647EB0" w14:textId="77777777" w:rsidR="005F3404" w:rsidRDefault="005F3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23548E" w14:textId="77777777" w:rsidR="005F3404" w:rsidRDefault="005F3404">
      <w:pPr>
        <w:spacing w:after="0" w:line="240" w:lineRule="auto"/>
      </w:pPr>
      <w:r>
        <w:separator/>
      </w:r>
    </w:p>
  </w:footnote>
  <w:footnote w:type="continuationSeparator" w:id="0">
    <w:p w14:paraId="5807F0D7" w14:textId="77777777" w:rsidR="005F3404" w:rsidRDefault="005F34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4881786"/>
      <w:docPartObj>
        <w:docPartGallery w:val="Page Numbers (Top of Page)"/>
        <w:docPartUnique/>
      </w:docPartObj>
    </w:sdtPr>
    <w:sdtEndPr>
      <w:rPr>
        <w:noProof/>
      </w:rPr>
    </w:sdtEndPr>
    <w:sdtContent>
      <w:p w14:paraId="3E581E09" w14:textId="2629E8C4" w:rsidR="00F56D97" w:rsidRPr="00F45664" w:rsidRDefault="00F56D97">
        <w:pPr>
          <w:pStyle w:val="Header"/>
          <w:jc w:val="right"/>
          <w:rPr>
            <w:rFonts w:ascii="Times New Roman" w:hAnsi="Times New Roman" w:cs="Times New Roman"/>
            <w:sz w:val="24"/>
            <w:szCs w:val="24"/>
          </w:rPr>
        </w:pPr>
        <w:r w:rsidRPr="00F45664">
          <w:rPr>
            <w:rFonts w:ascii="Times New Roman" w:hAnsi="Times New Roman" w:cs="Times New Roman"/>
            <w:sz w:val="24"/>
            <w:szCs w:val="24"/>
          </w:rPr>
          <w:t>HOW USING TECHNOLOGY IMPROVES LANGUAGE LEARNING</w:t>
        </w:r>
        <w:r w:rsidRPr="00F45664">
          <w:rPr>
            <w:rFonts w:ascii="Times New Roman" w:hAnsi="Times New Roman" w:cs="Times New Roman"/>
            <w:sz w:val="24"/>
            <w:szCs w:val="24"/>
          </w:rPr>
          <w:tab/>
        </w:r>
        <w:r w:rsidRPr="00F45664">
          <w:rPr>
            <w:rFonts w:ascii="Times New Roman" w:hAnsi="Times New Roman" w:cs="Times New Roman"/>
            <w:sz w:val="24"/>
            <w:szCs w:val="24"/>
          </w:rPr>
          <w:fldChar w:fldCharType="begin"/>
        </w:r>
        <w:r w:rsidRPr="00F45664">
          <w:rPr>
            <w:rFonts w:ascii="Times New Roman" w:hAnsi="Times New Roman" w:cs="Times New Roman"/>
            <w:sz w:val="24"/>
            <w:szCs w:val="24"/>
          </w:rPr>
          <w:instrText xml:space="preserve"> PAGE   \* MERGEFORMAT </w:instrText>
        </w:r>
        <w:r w:rsidRPr="00F45664">
          <w:rPr>
            <w:rFonts w:ascii="Times New Roman" w:hAnsi="Times New Roman" w:cs="Times New Roman"/>
            <w:sz w:val="24"/>
            <w:szCs w:val="24"/>
          </w:rPr>
          <w:fldChar w:fldCharType="separate"/>
        </w:r>
        <w:r w:rsidR="00494CA1">
          <w:rPr>
            <w:rFonts w:ascii="Times New Roman" w:hAnsi="Times New Roman" w:cs="Times New Roman"/>
            <w:noProof/>
            <w:sz w:val="24"/>
            <w:szCs w:val="24"/>
          </w:rPr>
          <w:t>5</w:t>
        </w:r>
        <w:r w:rsidRPr="00F45664">
          <w:rPr>
            <w:rFonts w:ascii="Times New Roman" w:hAnsi="Times New Roman" w:cs="Times New Roman"/>
            <w:noProof/>
            <w:sz w:val="24"/>
            <w:szCs w:val="24"/>
          </w:rPr>
          <w:fldChar w:fldCharType="end"/>
        </w:r>
      </w:p>
    </w:sdtContent>
  </w:sdt>
  <w:p w14:paraId="55852579" w14:textId="77777777" w:rsidR="00F56D97" w:rsidRDefault="00F56D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52FD2" w14:textId="77777777" w:rsidR="00F56D97" w:rsidRDefault="00F56D97">
    <w:pPr>
      <w:pStyle w:val="Header"/>
    </w:pPr>
    <w:r w:rsidRPr="00F45664">
      <w:rPr>
        <w:rFonts w:ascii="Times New Roman" w:hAnsi="Times New Roman" w:cs="Times New Roman"/>
        <w:sz w:val="24"/>
        <w:szCs w:val="24"/>
      </w:rPr>
      <w:t>Running Head: HOW USING TECHNOLOGY IMPROVES LANGUAGE LEARNING</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0147D"/>
    <w:multiLevelType w:val="hybridMultilevel"/>
    <w:tmpl w:val="DAD4A220"/>
    <w:lvl w:ilvl="0" w:tplc="6922A1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C38"/>
    <w:rsid w:val="000F1720"/>
    <w:rsid w:val="001E2BC2"/>
    <w:rsid w:val="00304B55"/>
    <w:rsid w:val="00494CA1"/>
    <w:rsid w:val="00545AA2"/>
    <w:rsid w:val="0055346B"/>
    <w:rsid w:val="005F3404"/>
    <w:rsid w:val="00743E21"/>
    <w:rsid w:val="008331A9"/>
    <w:rsid w:val="008C0E5D"/>
    <w:rsid w:val="00970C38"/>
    <w:rsid w:val="00AB2A26"/>
    <w:rsid w:val="00B10FDF"/>
    <w:rsid w:val="00B42936"/>
    <w:rsid w:val="00BF616E"/>
    <w:rsid w:val="00C6489F"/>
    <w:rsid w:val="00E5383B"/>
    <w:rsid w:val="00F56D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B0B6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C38"/>
    <w:pPr>
      <w:spacing w:after="200" w:line="276" w:lineRule="auto"/>
    </w:pPr>
    <w:rPr>
      <w:rFonts w:eastAsiaTheme="minorHAnsi"/>
      <w:sz w:val="22"/>
      <w:szCs w:val="22"/>
      <w:lang w:val="en-US"/>
    </w:rPr>
  </w:style>
  <w:style w:type="paragraph" w:styleId="Heading1">
    <w:name w:val="heading 1"/>
    <w:basedOn w:val="Normal"/>
    <w:next w:val="Normal"/>
    <w:link w:val="Heading1Char"/>
    <w:uiPriority w:val="9"/>
    <w:qFormat/>
    <w:rsid w:val="00970C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0C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70C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C38"/>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970C38"/>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970C38"/>
    <w:rPr>
      <w:rFonts w:asciiTheme="majorHAnsi" w:eastAsiaTheme="majorEastAsia" w:hAnsiTheme="majorHAnsi" w:cstheme="majorBidi"/>
      <w:b/>
      <w:bCs/>
      <w:color w:val="4F81BD" w:themeColor="accent1"/>
      <w:sz w:val="22"/>
      <w:szCs w:val="22"/>
      <w:lang w:val="en-US"/>
    </w:rPr>
  </w:style>
  <w:style w:type="table" w:styleId="LightShading">
    <w:name w:val="Light Shading"/>
    <w:basedOn w:val="TableNormal"/>
    <w:uiPriority w:val="60"/>
    <w:rsid w:val="00970C38"/>
    <w:rPr>
      <w:rFonts w:eastAsiaTheme="minorHAnsi"/>
      <w:color w:val="000000" w:themeColor="text1" w:themeShade="BF"/>
      <w:sz w:val="22"/>
      <w:szCs w:val="22"/>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70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C38"/>
    <w:rPr>
      <w:rFonts w:eastAsiaTheme="minorHAnsi"/>
      <w:sz w:val="22"/>
      <w:szCs w:val="22"/>
      <w:lang w:val="en-US"/>
    </w:rPr>
  </w:style>
  <w:style w:type="paragraph" w:styleId="TOCHeading">
    <w:name w:val="TOC Heading"/>
    <w:basedOn w:val="Heading1"/>
    <w:next w:val="Normal"/>
    <w:uiPriority w:val="39"/>
    <w:unhideWhenUsed/>
    <w:qFormat/>
    <w:rsid w:val="00970C38"/>
    <w:pPr>
      <w:outlineLvl w:val="9"/>
    </w:pPr>
    <w:rPr>
      <w:lang w:eastAsia="ja-JP"/>
    </w:rPr>
  </w:style>
  <w:style w:type="paragraph" w:styleId="TOC1">
    <w:name w:val="toc 1"/>
    <w:basedOn w:val="Normal"/>
    <w:next w:val="Normal"/>
    <w:autoRedefine/>
    <w:uiPriority w:val="39"/>
    <w:unhideWhenUsed/>
    <w:rsid w:val="00970C38"/>
    <w:pPr>
      <w:spacing w:after="100"/>
    </w:pPr>
  </w:style>
  <w:style w:type="paragraph" w:styleId="TOC2">
    <w:name w:val="toc 2"/>
    <w:basedOn w:val="Normal"/>
    <w:next w:val="Normal"/>
    <w:autoRedefine/>
    <w:uiPriority w:val="39"/>
    <w:unhideWhenUsed/>
    <w:rsid w:val="00970C38"/>
    <w:pPr>
      <w:spacing w:after="100"/>
      <w:ind w:left="220"/>
    </w:pPr>
  </w:style>
  <w:style w:type="character" w:styleId="Hyperlink">
    <w:name w:val="Hyperlink"/>
    <w:basedOn w:val="DefaultParagraphFont"/>
    <w:uiPriority w:val="99"/>
    <w:unhideWhenUsed/>
    <w:rsid w:val="00970C38"/>
    <w:rPr>
      <w:color w:val="0000FF" w:themeColor="hyperlink"/>
      <w:u w:val="single"/>
    </w:rPr>
  </w:style>
  <w:style w:type="paragraph" w:styleId="TOC3">
    <w:name w:val="toc 3"/>
    <w:basedOn w:val="Normal"/>
    <w:next w:val="Normal"/>
    <w:autoRedefine/>
    <w:uiPriority w:val="39"/>
    <w:unhideWhenUsed/>
    <w:rsid w:val="00970C38"/>
    <w:pPr>
      <w:spacing w:after="100"/>
      <w:ind w:left="440"/>
    </w:pPr>
  </w:style>
  <w:style w:type="paragraph" w:styleId="BalloonText">
    <w:name w:val="Balloon Text"/>
    <w:basedOn w:val="Normal"/>
    <w:link w:val="BalloonTextChar"/>
    <w:uiPriority w:val="99"/>
    <w:semiHidden/>
    <w:unhideWhenUsed/>
    <w:rsid w:val="00970C3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70C38"/>
    <w:rPr>
      <w:rFonts w:ascii="Lucida Grande" w:eastAsiaTheme="minorHAnsi" w:hAnsi="Lucida Grande"/>
      <w:sz w:val="18"/>
      <w:szCs w:val="18"/>
      <w:lang w:val="en-US"/>
    </w:rPr>
  </w:style>
  <w:style w:type="paragraph" w:styleId="Footer">
    <w:name w:val="footer"/>
    <w:basedOn w:val="Normal"/>
    <w:link w:val="FooterChar"/>
    <w:uiPriority w:val="99"/>
    <w:unhideWhenUsed/>
    <w:rsid w:val="00743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E21"/>
    <w:rPr>
      <w:rFonts w:eastAsiaTheme="minorHAns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C38"/>
    <w:pPr>
      <w:spacing w:after="200" w:line="276" w:lineRule="auto"/>
    </w:pPr>
    <w:rPr>
      <w:rFonts w:eastAsiaTheme="minorHAnsi"/>
      <w:sz w:val="22"/>
      <w:szCs w:val="22"/>
      <w:lang w:val="en-US"/>
    </w:rPr>
  </w:style>
  <w:style w:type="paragraph" w:styleId="Heading1">
    <w:name w:val="heading 1"/>
    <w:basedOn w:val="Normal"/>
    <w:next w:val="Normal"/>
    <w:link w:val="Heading1Char"/>
    <w:uiPriority w:val="9"/>
    <w:qFormat/>
    <w:rsid w:val="00970C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0C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70C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C38"/>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970C38"/>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970C38"/>
    <w:rPr>
      <w:rFonts w:asciiTheme="majorHAnsi" w:eastAsiaTheme="majorEastAsia" w:hAnsiTheme="majorHAnsi" w:cstheme="majorBidi"/>
      <w:b/>
      <w:bCs/>
      <w:color w:val="4F81BD" w:themeColor="accent1"/>
      <w:sz w:val="22"/>
      <w:szCs w:val="22"/>
      <w:lang w:val="en-US"/>
    </w:rPr>
  </w:style>
  <w:style w:type="table" w:styleId="LightShading">
    <w:name w:val="Light Shading"/>
    <w:basedOn w:val="TableNormal"/>
    <w:uiPriority w:val="60"/>
    <w:rsid w:val="00970C38"/>
    <w:rPr>
      <w:rFonts w:eastAsiaTheme="minorHAnsi"/>
      <w:color w:val="000000" w:themeColor="text1" w:themeShade="BF"/>
      <w:sz w:val="22"/>
      <w:szCs w:val="22"/>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70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C38"/>
    <w:rPr>
      <w:rFonts w:eastAsiaTheme="minorHAnsi"/>
      <w:sz w:val="22"/>
      <w:szCs w:val="22"/>
      <w:lang w:val="en-US"/>
    </w:rPr>
  </w:style>
  <w:style w:type="paragraph" w:styleId="TOCHeading">
    <w:name w:val="TOC Heading"/>
    <w:basedOn w:val="Heading1"/>
    <w:next w:val="Normal"/>
    <w:uiPriority w:val="39"/>
    <w:unhideWhenUsed/>
    <w:qFormat/>
    <w:rsid w:val="00970C38"/>
    <w:pPr>
      <w:outlineLvl w:val="9"/>
    </w:pPr>
    <w:rPr>
      <w:lang w:eastAsia="ja-JP"/>
    </w:rPr>
  </w:style>
  <w:style w:type="paragraph" w:styleId="TOC1">
    <w:name w:val="toc 1"/>
    <w:basedOn w:val="Normal"/>
    <w:next w:val="Normal"/>
    <w:autoRedefine/>
    <w:uiPriority w:val="39"/>
    <w:unhideWhenUsed/>
    <w:rsid w:val="00970C38"/>
    <w:pPr>
      <w:spacing w:after="100"/>
    </w:pPr>
  </w:style>
  <w:style w:type="paragraph" w:styleId="TOC2">
    <w:name w:val="toc 2"/>
    <w:basedOn w:val="Normal"/>
    <w:next w:val="Normal"/>
    <w:autoRedefine/>
    <w:uiPriority w:val="39"/>
    <w:unhideWhenUsed/>
    <w:rsid w:val="00970C38"/>
    <w:pPr>
      <w:spacing w:after="100"/>
      <w:ind w:left="220"/>
    </w:pPr>
  </w:style>
  <w:style w:type="character" w:styleId="Hyperlink">
    <w:name w:val="Hyperlink"/>
    <w:basedOn w:val="DefaultParagraphFont"/>
    <w:uiPriority w:val="99"/>
    <w:unhideWhenUsed/>
    <w:rsid w:val="00970C38"/>
    <w:rPr>
      <w:color w:val="0000FF" w:themeColor="hyperlink"/>
      <w:u w:val="single"/>
    </w:rPr>
  </w:style>
  <w:style w:type="paragraph" w:styleId="TOC3">
    <w:name w:val="toc 3"/>
    <w:basedOn w:val="Normal"/>
    <w:next w:val="Normal"/>
    <w:autoRedefine/>
    <w:uiPriority w:val="39"/>
    <w:unhideWhenUsed/>
    <w:rsid w:val="00970C38"/>
    <w:pPr>
      <w:spacing w:after="100"/>
      <w:ind w:left="440"/>
    </w:pPr>
  </w:style>
  <w:style w:type="paragraph" w:styleId="BalloonText">
    <w:name w:val="Balloon Text"/>
    <w:basedOn w:val="Normal"/>
    <w:link w:val="BalloonTextChar"/>
    <w:uiPriority w:val="99"/>
    <w:semiHidden/>
    <w:unhideWhenUsed/>
    <w:rsid w:val="00970C3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70C38"/>
    <w:rPr>
      <w:rFonts w:ascii="Lucida Grande" w:eastAsiaTheme="minorHAnsi" w:hAnsi="Lucida Grande"/>
      <w:sz w:val="18"/>
      <w:szCs w:val="18"/>
      <w:lang w:val="en-US"/>
    </w:rPr>
  </w:style>
  <w:style w:type="paragraph" w:styleId="Footer">
    <w:name w:val="footer"/>
    <w:basedOn w:val="Normal"/>
    <w:link w:val="FooterChar"/>
    <w:uiPriority w:val="99"/>
    <w:unhideWhenUsed/>
    <w:rsid w:val="00743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E21"/>
    <w:rPr>
      <w:rFonts w:eastAsia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684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ritishcouncil.org/voices-magazine/the-benefits-new-technology-language-learn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eguardian.com/teacher-network/2014/may/13/modern-foreign-languages-technology-tools-students-flue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earningindustry.com/using-e-learning-technologies-improve-educational-quality-language-teachin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dexway.com/key-benefits-of-technology-for-languag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22EE7-67D5-4BC3-AB06-A0DF302BE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26</Pages>
  <Words>6586</Words>
  <Characters>37544</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uottawa</Company>
  <LinksUpToDate>false</LinksUpToDate>
  <CharactersWithSpaces>44042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Saeed</dc:creator>
  <cp:lastModifiedBy>User</cp:lastModifiedBy>
  <cp:revision>5</cp:revision>
  <dcterms:created xsi:type="dcterms:W3CDTF">2017-12-18T08:48:00Z</dcterms:created>
  <dcterms:modified xsi:type="dcterms:W3CDTF">2017-12-18T09:13:00Z</dcterms:modified>
</cp:coreProperties>
</file>